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2A18" w14:textId="77777777" w:rsidR="00D822BF" w:rsidRDefault="00D822BF" w:rsidP="00D822BF">
      <w:pPr>
        <w:pStyle w:val="Geenafstand"/>
      </w:pPr>
      <w:r w:rsidRPr="003A558D">
        <w:rPr>
          <w:b/>
          <w:bCs/>
        </w:rPr>
        <w:t>Richtlijnen en dienstbeschrijving</w:t>
      </w:r>
      <w:r w:rsidRPr="005C020B">
        <w:br/>
        <w:t xml:space="preserve">Zoekmachineoptimalisatie (SEO) </w:t>
      </w:r>
    </w:p>
    <w:p w14:paraId="67F47CA9" w14:textId="77777777" w:rsidR="003A558D" w:rsidRPr="005C020B" w:rsidRDefault="003A558D" w:rsidP="00D822BF">
      <w:pPr>
        <w:pStyle w:val="Geenafstand"/>
      </w:pPr>
    </w:p>
    <w:p w14:paraId="0D57D920" w14:textId="77777777" w:rsidR="00D822BF" w:rsidRPr="00ED10DA" w:rsidRDefault="00D822BF" w:rsidP="00D822BF">
      <w:pPr>
        <w:pStyle w:val="Geenafstand"/>
        <w:rPr>
          <w:b/>
          <w:bCs/>
        </w:rPr>
      </w:pPr>
      <w:bookmarkStart w:id="0" w:name="_heading=h.i86mojy0zvbp" w:colFirst="0" w:colLast="0"/>
      <w:bookmarkEnd w:id="0"/>
      <w:r w:rsidRPr="00ED10DA">
        <w:rPr>
          <w:b/>
          <w:bCs/>
        </w:rPr>
        <w:t xml:space="preserve">1. Inleiding </w:t>
      </w:r>
    </w:p>
    <w:p w14:paraId="6D495D6A" w14:textId="7F554453" w:rsidR="00D822BF" w:rsidRDefault="00D822BF" w:rsidP="00D822BF">
      <w:pPr>
        <w:pStyle w:val="Geenafstand"/>
      </w:pPr>
      <w:r w:rsidRPr="005C020B">
        <w:t>Deze Richtlijnen en Dienstbeschrijving Zoekmachineoptimalisatie</w:t>
      </w:r>
      <w:r w:rsidR="003A558D">
        <w:t xml:space="preserve"> </w:t>
      </w:r>
      <w:r w:rsidRPr="005C020B">
        <w:t xml:space="preserve">(SEO) (“Richtlijnen”) vormen een aanvulling op de Algemene Voorwaarden van </w:t>
      </w:r>
      <w:proofErr w:type="spellStart"/>
      <w:r w:rsidRPr="005C020B">
        <w:t>Youvia</w:t>
      </w:r>
      <w:proofErr w:type="spellEnd"/>
      <w:r w:rsidRPr="005C020B">
        <w:t xml:space="preserve"> (“Algemene Voorwaarden”) en zijn van </w:t>
      </w:r>
    </w:p>
    <w:p w14:paraId="213D75CA" w14:textId="4ED216C7" w:rsidR="00D822BF" w:rsidRPr="005C020B" w:rsidRDefault="00D822BF" w:rsidP="00D822BF">
      <w:pPr>
        <w:pStyle w:val="Geenafstand"/>
      </w:pPr>
      <w:r w:rsidRPr="005C020B">
        <w:t xml:space="preserve">toepassing op de Overeenkomst tussen </w:t>
      </w:r>
      <w:proofErr w:type="spellStart"/>
      <w:r w:rsidRPr="005C020B">
        <w:t>Youvia</w:t>
      </w:r>
      <w:proofErr w:type="spellEnd"/>
      <w:r w:rsidRPr="005C020B">
        <w:t xml:space="preserve"> en de Contractant met betrekking tot haar SEO-dienst. </w:t>
      </w:r>
      <w:proofErr w:type="spellStart"/>
      <w:r>
        <w:t>Youvia</w:t>
      </w:r>
      <w:proofErr w:type="spellEnd"/>
      <w:r>
        <w:t xml:space="preserve"> biedt meerdere SEO-diensten: SEO-</w:t>
      </w:r>
      <w:proofErr w:type="spellStart"/>
      <w:r>
        <w:t>inhouse</w:t>
      </w:r>
      <w:proofErr w:type="spellEnd"/>
      <w:r>
        <w:t xml:space="preserve"> en SEO </w:t>
      </w:r>
      <w:proofErr w:type="spellStart"/>
      <w:r>
        <w:t>Local</w:t>
      </w:r>
      <w:proofErr w:type="spellEnd"/>
      <w:r>
        <w:t>: hierna te noemen “</w:t>
      </w:r>
      <w:r w:rsidRPr="002264BD">
        <w:rPr>
          <w:b/>
          <w:bCs/>
        </w:rPr>
        <w:t>SEO-</w:t>
      </w:r>
      <w:r w:rsidRPr="003F053F">
        <w:rPr>
          <w:b/>
          <w:bCs/>
        </w:rPr>
        <w:t>Diens</w:t>
      </w:r>
      <w:r>
        <w:t>t”</w:t>
      </w:r>
    </w:p>
    <w:p w14:paraId="1F9DEEA8" w14:textId="7D079AD8" w:rsidR="00D822BF" w:rsidRDefault="00D822BF" w:rsidP="00D822BF">
      <w:pPr>
        <w:pStyle w:val="Geenafstand"/>
      </w:pPr>
      <w:r w:rsidRPr="005C020B">
        <w:t>Door de Overeenkomst aan te gaan verklaart Contractant dat hij kennis heeft genomen van de Richtlijnen en de Algemene Voorwaarden en instemt met de</w:t>
      </w:r>
      <w:r w:rsidR="000F732B">
        <w:t xml:space="preserve"> </w:t>
      </w:r>
      <w:r w:rsidRPr="005C020B">
        <w:t xml:space="preserve"> inhoud daarvan. </w:t>
      </w:r>
      <w:proofErr w:type="spellStart"/>
      <w:r w:rsidRPr="005C020B">
        <w:t>Youvia</w:t>
      </w:r>
      <w:proofErr w:type="spellEnd"/>
      <w:r w:rsidRPr="005C020B">
        <w:t xml:space="preserve"> behoudt zich het recht voor deze Richtlijnen te wijzigen. Eventuele wijzigingen zullen conform artikel 2.6 van de Algemene Voorwaarden via </w:t>
      </w:r>
      <w:hyperlink r:id="rId10">
        <w:r w:rsidRPr="005C020B">
          <w:rPr>
            <w:color w:val="1155CC"/>
            <w:u w:val="single"/>
          </w:rPr>
          <w:t>www.youvia.nl</w:t>
        </w:r>
      </w:hyperlink>
      <w:r w:rsidRPr="005C020B">
        <w:t xml:space="preserve"> bekend worden gemaakt.</w:t>
      </w:r>
    </w:p>
    <w:p w14:paraId="659448DE" w14:textId="77777777" w:rsidR="000F732B" w:rsidRPr="005C020B" w:rsidRDefault="000F732B" w:rsidP="00D822BF">
      <w:pPr>
        <w:pStyle w:val="Geenafstand"/>
      </w:pPr>
    </w:p>
    <w:p w14:paraId="08D96E6A" w14:textId="77777777" w:rsidR="00D822BF" w:rsidRPr="00ED10DA" w:rsidRDefault="00D822BF" w:rsidP="00D822BF">
      <w:pPr>
        <w:pStyle w:val="Geenafstand"/>
        <w:rPr>
          <w:b/>
          <w:bCs/>
        </w:rPr>
      </w:pPr>
      <w:bookmarkStart w:id="1" w:name="_heading=h.dqdoylerqvlp" w:colFirst="0" w:colLast="0"/>
      <w:bookmarkEnd w:id="1"/>
      <w:r w:rsidRPr="00ED10DA">
        <w:rPr>
          <w:b/>
          <w:bCs/>
        </w:rPr>
        <w:t xml:space="preserve">2. Definities </w:t>
      </w:r>
    </w:p>
    <w:p w14:paraId="186D81A5" w14:textId="77777777" w:rsidR="00D822BF" w:rsidRPr="005C020B" w:rsidRDefault="00D822BF" w:rsidP="00D822BF">
      <w:pPr>
        <w:pStyle w:val="Geenafstand"/>
      </w:pPr>
      <w:r w:rsidRPr="005C020B">
        <w:t xml:space="preserve">In deze Richtlijnen wordt gebruik gemaakt van de hieronder, en de in Artikel 1 van de Algemene Voorwaarden, opgenomen definities. </w:t>
      </w:r>
    </w:p>
    <w:p w14:paraId="3C136611" w14:textId="123EF6BC" w:rsidR="00D822BF" w:rsidRDefault="00D822BF" w:rsidP="000F732B">
      <w:pPr>
        <w:pStyle w:val="Geenafstand"/>
        <w:tabs>
          <w:tab w:val="left" w:pos="3544"/>
        </w:tabs>
        <w:ind w:left="3540" w:hanging="3540"/>
        <w:rPr>
          <w:u w:val="single"/>
        </w:rPr>
      </w:pPr>
      <w:r>
        <w:rPr>
          <w:u w:val="single"/>
        </w:rPr>
        <w:t>Linkbuilding:</w:t>
      </w:r>
      <w:r w:rsidR="000F732B">
        <w:tab/>
      </w:r>
      <w:r w:rsidRPr="00D1733A">
        <w:t>Linkbuilding is het actief verkrijgen/vergaren</w:t>
      </w:r>
      <w:r>
        <w:t xml:space="preserve"> </w:t>
      </w:r>
      <w:r w:rsidRPr="00D1733A">
        <w:t>van backlinks van externe website</w:t>
      </w:r>
      <w:r>
        <w:t>s</w:t>
      </w:r>
      <w:r w:rsidRPr="00D1733A">
        <w:t xml:space="preserve"> naar de website van de </w:t>
      </w:r>
      <w:r>
        <w:t>Contractant</w:t>
      </w:r>
      <w:r w:rsidRPr="00D1733A">
        <w:t>.</w:t>
      </w:r>
    </w:p>
    <w:p w14:paraId="4F3F6CD2" w14:textId="77777777" w:rsidR="00D822BF" w:rsidRPr="00C63C2E" w:rsidRDefault="00D822BF" w:rsidP="000F732B">
      <w:pPr>
        <w:pStyle w:val="Geenafstand"/>
        <w:tabs>
          <w:tab w:val="left" w:pos="3544"/>
        </w:tabs>
      </w:pPr>
      <w:r>
        <w:rPr>
          <w:u w:val="single"/>
        </w:rPr>
        <w:t>Online Locatie Manager (OLM)</w:t>
      </w:r>
      <w:r w:rsidRPr="00C63C2E">
        <w:tab/>
      </w:r>
      <w:r>
        <w:t xml:space="preserve">de </w:t>
      </w:r>
      <w:r w:rsidRPr="00C63C2E">
        <w:t xml:space="preserve">Overeenkomst tussen </w:t>
      </w:r>
      <w:proofErr w:type="spellStart"/>
      <w:r w:rsidRPr="00C63C2E">
        <w:t>Youvia</w:t>
      </w:r>
      <w:proofErr w:type="spellEnd"/>
      <w:r w:rsidRPr="00C63C2E">
        <w:t xml:space="preserve"> en de Contractant met</w:t>
      </w:r>
    </w:p>
    <w:p w14:paraId="4F3E9B8A" w14:textId="77777777" w:rsidR="00D822BF" w:rsidRDefault="00D822BF" w:rsidP="000F732B">
      <w:pPr>
        <w:pStyle w:val="Geenafstand"/>
        <w:tabs>
          <w:tab w:val="left" w:pos="3544"/>
        </w:tabs>
        <w:ind w:left="3540"/>
        <w:rPr>
          <w:u w:val="single"/>
        </w:rPr>
      </w:pPr>
      <w:r w:rsidRPr="00C63C2E">
        <w:tab/>
        <w:t>betrekking tot</w:t>
      </w:r>
      <w:r>
        <w:t xml:space="preserve"> het leveren van de Online Locatie Manager. Binnen de Dienst biedt </w:t>
      </w:r>
      <w:proofErr w:type="spellStart"/>
      <w:r>
        <w:t>Youvia</w:t>
      </w:r>
      <w:proofErr w:type="spellEnd"/>
      <w:r>
        <w:t xml:space="preserve"> Contractant de mogelijkheid om zijn bedrijf te presenteren in de online en mobiele media van </w:t>
      </w:r>
      <w:proofErr w:type="spellStart"/>
      <w:r>
        <w:t>Youvia</w:t>
      </w:r>
      <w:proofErr w:type="spellEnd"/>
      <w:r>
        <w:t xml:space="preserve"> en de online en mobiele media van Netwerkpartners van </w:t>
      </w:r>
      <w:proofErr w:type="spellStart"/>
      <w:r>
        <w:t>Youvia</w:t>
      </w:r>
      <w:proofErr w:type="spellEnd"/>
      <w:r>
        <w:t xml:space="preserve"> (waaronder bijvoorbeeld openingstijden.nl, Google Bedrijfsprofiel en Facebook).</w:t>
      </w:r>
    </w:p>
    <w:p w14:paraId="2FE1E283" w14:textId="77777777" w:rsidR="00D822BF" w:rsidRPr="005C020B" w:rsidRDefault="00D822BF" w:rsidP="000F732B">
      <w:pPr>
        <w:pStyle w:val="Geenafstand"/>
        <w:tabs>
          <w:tab w:val="left" w:pos="3544"/>
        </w:tabs>
        <w:ind w:left="3540" w:hanging="3540"/>
      </w:pPr>
      <w:r w:rsidRPr="005C020B">
        <w:rPr>
          <w:u w:val="single"/>
        </w:rPr>
        <w:t>On-site optimalisatie</w:t>
      </w:r>
      <w:r>
        <w:rPr>
          <w:u w:val="single"/>
        </w:rPr>
        <w:t>/activiteiten</w:t>
      </w:r>
      <w:r w:rsidRPr="005C020B">
        <w:rPr>
          <w:u w:val="single"/>
        </w:rPr>
        <w:t>:</w:t>
      </w:r>
      <w:r w:rsidRPr="005C020B">
        <w:t xml:space="preserve"> </w:t>
      </w:r>
      <w:r w:rsidRPr="005C020B">
        <w:tab/>
        <w:t xml:space="preserve">de door </w:t>
      </w:r>
      <w:proofErr w:type="spellStart"/>
      <w:r w:rsidRPr="005C020B">
        <w:t>Youvia</w:t>
      </w:r>
      <w:proofErr w:type="spellEnd"/>
      <w:r w:rsidRPr="005C020B">
        <w:t xml:space="preserve"> uitgevoerde activiteiten ter verbetering </w:t>
      </w:r>
      <w:r>
        <w:t xml:space="preserve">en optimalisatie </w:t>
      </w:r>
      <w:r w:rsidRPr="005C020B">
        <w:t>van de website</w:t>
      </w:r>
      <w:r>
        <w:t xml:space="preserve"> van Contractant</w:t>
      </w:r>
      <w:r w:rsidRPr="005C020B">
        <w:t xml:space="preserve">, zoals bijvoorbeeld </w:t>
      </w:r>
      <w:r>
        <w:t>z</w:t>
      </w:r>
      <w:r w:rsidRPr="00BF6DEA">
        <w:t>oekwoordenanalyse</w:t>
      </w:r>
      <w:r>
        <w:t xml:space="preserve">, </w:t>
      </w:r>
      <w:r w:rsidRPr="00BF6DEA">
        <w:t xml:space="preserve">content optimalisatie  </w:t>
      </w:r>
      <w:r>
        <w:t>(</w:t>
      </w:r>
      <w:r w:rsidRPr="00BF6DEA">
        <w:t>her)schrijven content/tekst</w:t>
      </w:r>
      <w:r>
        <w:t>/blogs en artikelen,</w:t>
      </w:r>
      <w:r w:rsidRPr="00BF6DEA">
        <w:t xml:space="preserve"> technische optimalisatie</w:t>
      </w:r>
      <w:r>
        <w:t>,</w:t>
      </w:r>
      <w:r w:rsidRPr="00BF6DEA">
        <w:t xml:space="preserve"> interne linkbuilding</w:t>
      </w:r>
      <w:r>
        <w:t>.</w:t>
      </w:r>
    </w:p>
    <w:p w14:paraId="07BB8C37" w14:textId="77777777" w:rsidR="00D822BF" w:rsidRPr="00D1733A" w:rsidRDefault="00D822BF" w:rsidP="000F732B">
      <w:pPr>
        <w:pStyle w:val="Geenafstand"/>
        <w:tabs>
          <w:tab w:val="left" w:pos="3544"/>
        </w:tabs>
        <w:ind w:left="3540" w:hanging="3540"/>
      </w:pPr>
      <w:r w:rsidRPr="005C020B">
        <w:rPr>
          <w:u w:val="single"/>
        </w:rPr>
        <w:t>Off-site activiteiten:</w:t>
      </w:r>
      <w:r w:rsidRPr="005C020B">
        <w:t xml:space="preserve"> </w:t>
      </w:r>
      <w:r w:rsidRPr="005C020B">
        <w:tab/>
        <w:t xml:space="preserve">de door </w:t>
      </w:r>
      <w:proofErr w:type="spellStart"/>
      <w:r w:rsidRPr="005C020B">
        <w:t>Youvia</w:t>
      </w:r>
      <w:proofErr w:type="spellEnd"/>
      <w:r w:rsidRPr="005C020B">
        <w:t xml:space="preserve"> uitgevoerde activiteiten buiten de website van de Contractant, zoals </w:t>
      </w:r>
      <w:r>
        <w:t xml:space="preserve">o.m. linkbuilding. </w:t>
      </w:r>
      <w:r w:rsidRPr="00D1733A">
        <w:t xml:space="preserve">Bij SEO </w:t>
      </w:r>
      <w:proofErr w:type="spellStart"/>
      <w:r w:rsidRPr="00D1733A">
        <w:t>Local</w:t>
      </w:r>
      <w:proofErr w:type="spellEnd"/>
      <w:r w:rsidRPr="00D1733A">
        <w:t xml:space="preserve"> </w:t>
      </w:r>
      <w:r>
        <w:t xml:space="preserve">wordt een paar keer per jaar, aan de hand van input van Contractant, een </w:t>
      </w:r>
      <w:proofErr w:type="spellStart"/>
      <w:r>
        <w:t>p</w:t>
      </w:r>
      <w:r w:rsidRPr="00D1733A">
        <w:t>osting</w:t>
      </w:r>
      <w:proofErr w:type="spellEnd"/>
      <w:r>
        <w:t xml:space="preserve"> gedaan</w:t>
      </w:r>
      <w:r w:rsidRPr="00D1733A">
        <w:t xml:space="preserve"> op </w:t>
      </w:r>
      <w:r>
        <w:t xml:space="preserve">het </w:t>
      </w:r>
      <w:r w:rsidRPr="00D1733A">
        <w:t>GBP (Google B</w:t>
      </w:r>
      <w:r>
        <w:t>edrijfsprofiel</w:t>
      </w:r>
      <w:r w:rsidRPr="00D1733A">
        <w:t xml:space="preserve">) van de </w:t>
      </w:r>
      <w:r>
        <w:t>Contractant.</w:t>
      </w:r>
    </w:p>
    <w:p w14:paraId="40FEDE8A" w14:textId="7C958A97" w:rsidR="00D822BF" w:rsidRDefault="00D822BF" w:rsidP="000F732B">
      <w:pPr>
        <w:pStyle w:val="Geenafstand"/>
        <w:tabs>
          <w:tab w:val="left" w:pos="3544"/>
        </w:tabs>
        <w:ind w:left="708" w:hanging="708"/>
      </w:pPr>
      <w:r w:rsidRPr="005C020B">
        <w:rPr>
          <w:u w:val="single"/>
        </w:rPr>
        <w:t>Persoonsgegevens:</w:t>
      </w:r>
      <w:r w:rsidRPr="005C020B">
        <w:t xml:space="preserve"> </w:t>
      </w:r>
      <w:r w:rsidRPr="005C020B">
        <w:tab/>
        <w:t xml:space="preserve">gegevens die kunnen leiden tot de identificatie van een </w:t>
      </w:r>
      <w:r>
        <w:tab/>
      </w:r>
      <w:r w:rsidRPr="005C020B">
        <w:t xml:space="preserve">natuurlijk persoon. </w:t>
      </w:r>
    </w:p>
    <w:p w14:paraId="0CAC35B1" w14:textId="291A249F" w:rsidR="00D822BF" w:rsidRDefault="00D822BF" w:rsidP="00DD6DD9">
      <w:pPr>
        <w:pStyle w:val="Geenafstand"/>
        <w:tabs>
          <w:tab w:val="left" w:pos="3544"/>
        </w:tabs>
        <w:ind w:left="3540" w:hanging="3540"/>
      </w:pPr>
      <w:r w:rsidRPr="00D1733A">
        <w:rPr>
          <w:u w:val="single"/>
        </w:rPr>
        <w:t>Zoekmachines</w:t>
      </w:r>
      <w:r w:rsidRPr="005C020B">
        <w:t xml:space="preserve">: </w:t>
      </w:r>
      <w:r>
        <w:tab/>
      </w:r>
      <w:r w:rsidRPr="005C020B">
        <w:t>de zoekmachines waarin Contractant met zijn website</w:t>
      </w:r>
      <w:r w:rsidR="00DD6DD9">
        <w:t xml:space="preserve"> </w:t>
      </w:r>
      <w:r w:rsidRPr="005C020B">
        <w:t xml:space="preserve">naar voren kan komen, zoals Bing en Google. </w:t>
      </w:r>
    </w:p>
    <w:p w14:paraId="53D529EE" w14:textId="77777777" w:rsidR="00DD6DD9" w:rsidRPr="005C020B" w:rsidRDefault="00DD6DD9" w:rsidP="00DD6DD9">
      <w:pPr>
        <w:pStyle w:val="Geenafstand"/>
        <w:tabs>
          <w:tab w:val="left" w:pos="3544"/>
        </w:tabs>
        <w:ind w:left="3540" w:hanging="3540"/>
      </w:pPr>
    </w:p>
    <w:p w14:paraId="45948DCF" w14:textId="77777777" w:rsidR="00D822BF" w:rsidRPr="00ED10DA" w:rsidRDefault="00D822BF" w:rsidP="00D822BF">
      <w:pPr>
        <w:pStyle w:val="Geenafstand"/>
        <w:rPr>
          <w:b/>
          <w:bCs/>
        </w:rPr>
      </w:pPr>
      <w:bookmarkStart w:id="2" w:name="_heading=h.k8s4m7jgz7ul" w:colFirst="0" w:colLast="0"/>
      <w:bookmarkEnd w:id="2"/>
      <w:r w:rsidRPr="00ED10DA">
        <w:rPr>
          <w:b/>
          <w:bCs/>
        </w:rPr>
        <w:t xml:space="preserve">3. Dienstverlening </w:t>
      </w:r>
      <w:r>
        <w:rPr>
          <w:b/>
          <w:bCs/>
        </w:rPr>
        <w:t>SEO</w:t>
      </w:r>
    </w:p>
    <w:p w14:paraId="6F11151D" w14:textId="77777777" w:rsidR="00D822BF" w:rsidRPr="005C020B" w:rsidRDefault="00D822BF" w:rsidP="00DD6DD9">
      <w:pPr>
        <w:pStyle w:val="Geenafstand"/>
        <w:ind w:left="705" w:hanging="705"/>
      </w:pPr>
      <w:r w:rsidRPr="005C020B">
        <w:t xml:space="preserve">3.1 </w:t>
      </w:r>
      <w:r w:rsidRPr="005C020B">
        <w:tab/>
        <w:t xml:space="preserve">Gedurende de duur van de Overeenkomst zal </w:t>
      </w:r>
      <w:proofErr w:type="spellStart"/>
      <w:r w:rsidRPr="005C020B">
        <w:t>Youvia</w:t>
      </w:r>
      <w:proofErr w:type="spellEnd"/>
      <w:r w:rsidRPr="005C020B">
        <w:t xml:space="preserve"> haar uiterste best doen om de SEO-</w:t>
      </w:r>
      <w:r>
        <w:t>D</w:t>
      </w:r>
      <w:r w:rsidRPr="005C020B">
        <w:t>ienst in overeenstemming met de overeengekomen specificaties</w:t>
      </w:r>
      <w:r>
        <w:t xml:space="preserve">, afgesproken uit te voeren activiteiten en/of </w:t>
      </w:r>
      <w:r w:rsidRPr="005C020B">
        <w:t xml:space="preserve">budget </w:t>
      </w:r>
      <w:r>
        <w:t xml:space="preserve">of uren </w:t>
      </w:r>
      <w:r w:rsidRPr="005C020B">
        <w:t xml:space="preserve">te leveren. </w:t>
      </w:r>
      <w:proofErr w:type="spellStart"/>
      <w:r w:rsidRPr="005C020B">
        <w:t>Youvia</w:t>
      </w:r>
      <w:proofErr w:type="spellEnd"/>
      <w:r w:rsidRPr="005C020B">
        <w:t xml:space="preserve"> zal naar eigen inzicht de verschillende werkzaamheden inzetten. </w:t>
      </w:r>
    </w:p>
    <w:p w14:paraId="7D63EE58" w14:textId="77777777" w:rsidR="00D822BF" w:rsidRDefault="00D822BF" w:rsidP="00DD6DD9">
      <w:pPr>
        <w:pStyle w:val="Geenafstand"/>
        <w:ind w:left="705" w:hanging="705"/>
      </w:pPr>
      <w:r w:rsidRPr="005C020B">
        <w:lastRenderedPageBreak/>
        <w:t xml:space="preserve">3.2 </w:t>
      </w:r>
      <w:r w:rsidRPr="005C020B">
        <w:tab/>
        <w:t xml:space="preserve">Uitsluitend, indien uitdrukkelijk schriftelijk overeengekomen, is </w:t>
      </w:r>
      <w:proofErr w:type="spellStart"/>
      <w:r w:rsidRPr="005C020B">
        <w:t>Youvia</w:t>
      </w:r>
      <w:proofErr w:type="spellEnd"/>
      <w:r w:rsidRPr="005C020B">
        <w:t xml:space="preserve"> verplicht om bij de uitvoering van de SEO-</w:t>
      </w:r>
      <w:r>
        <w:t>D</w:t>
      </w:r>
      <w:r w:rsidRPr="005C020B">
        <w:t xml:space="preserve">ienst, tijdige en redelijke aanwijzingen van Contractant op te volgen. Als deze aanwijzingen leiden tot een wijziging of aanvulling  van de inhoud en/of de omvang van de werkzaamheden, is Contractant verplicht deze werkzaamheden te vergoeden bovenop het overeengekomen budget. </w:t>
      </w:r>
      <w:r w:rsidRPr="005C020B">
        <w:br/>
      </w:r>
    </w:p>
    <w:p w14:paraId="7DBBAD10" w14:textId="77777777" w:rsidR="00D822BF" w:rsidRPr="00D1733A" w:rsidRDefault="00D822BF" w:rsidP="00D822BF">
      <w:pPr>
        <w:pStyle w:val="Geenafstand"/>
      </w:pPr>
      <w:r w:rsidRPr="005C020B">
        <w:rPr>
          <w:b/>
        </w:rPr>
        <w:t xml:space="preserve">De Dienst kan bijvoorbeeld bestaan uit de volgende werkzaamheden: </w:t>
      </w:r>
    </w:p>
    <w:p w14:paraId="23EB2BD6" w14:textId="77777777" w:rsidR="00D822BF" w:rsidRPr="005C020B" w:rsidRDefault="00D822BF" w:rsidP="00DD6DD9">
      <w:pPr>
        <w:pStyle w:val="Geenafstand"/>
        <w:ind w:firstLine="708"/>
      </w:pPr>
      <w:r w:rsidRPr="005C020B">
        <w:t xml:space="preserve">- </w:t>
      </w:r>
      <w:r w:rsidRPr="005C020B">
        <w:tab/>
        <w:t>Het aanmaken, inrichten en koppelen van meet</w:t>
      </w:r>
      <w:r>
        <w:t>- en analyse-</w:t>
      </w:r>
      <w:r w:rsidRPr="005C020B">
        <w:t xml:space="preserve">instrumenten; </w:t>
      </w:r>
    </w:p>
    <w:p w14:paraId="0FFD6F50" w14:textId="77777777" w:rsidR="00D822BF" w:rsidRPr="005C020B" w:rsidRDefault="00D822BF" w:rsidP="00DD6DD9">
      <w:pPr>
        <w:pStyle w:val="Geenafstand"/>
        <w:ind w:left="1413" w:hanging="705"/>
      </w:pPr>
      <w:r w:rsidRPr="005C020B">
        <w:t xml:space="preserve">- </w:t>
      </w:r>
      <w:r w:rsidRPr="005C020B">
        <w:tab/>
        <w:t xml:space="preserve">Het redigeren en bewerken van de website, zoekwoordenonderzoek en aanbevelingen; </w:t>
      </w:r>
    </w:p>
    <w:p w14:paraId="08A3F6E1" w14:textId="77777777" w:rsidR="00D822BF" w:rsidRPr="005C020B" w:rsidRDefault="00D822BF" w:rsidP="00DD6DD9">
      <w:pPr>
        <w:pStyle w:val="Geenafstand"/>
        <w:ind w:firstLine="708"/>
      </w:pPr>
      <w:r w:rsidRPr="005C020B">
        <w:t xml:space="preserve">- </w:t>
      </w:r>
      <w:r w:rsidRPr="005C020B">
        <w:tab/>
        <w:t xml:space="preserve">Accountmanagement, waaronder een periodieke rapportage; </w:t>
      </w:r>
    </w:p>
    <w:p w14:paraId="1542CCAA" w14:textId="77777777" w:rsidR="00D822BF" w:rsidRPr="005C020B" w:rsidRDefault="00D822BF" w:rsidP="00DD6DD9">
      <w:pPr>
        <w:pStyle w:val="Geenafstand"/>
        <w:ind w:firstLine="708"/>
      </w:pPr>
      <w:r w:rsidRPr="005C020B">
        <w:t xml:space="preserve">- </w:t>
      </w:r>
      <w:r w:rsidRPr="005C020B">
        <w:tab/>
        <w:t xml:space="preserve">On-site activiteiten; </w:t>
      </w:r>
    </w:p>
    <w:p w14:paraId="3EB24EB4" w14:textId="77777777" w:rsidR="00D822BF" w:rsidRPr="005C020B" w:rsidRDefault="00D822BF" w:rsidP="00DD6DD9">
      <w:pPr>
        <w:pStyle w:val="Geenafstand"/>
        <w:ind w:firstLine="708"/>
      </w:pPr>
      <w:r w:rsidRPr="005C020B">
        <w:t xml:space="preserve">- </w:t>
      </w:r>
      <w:r w:rsidRPr="005C020B">
        <w:tab/>
        <w:t>Off-site activiteiten.</w:t>
      </w:r>
    </w:p>
    <w:p w14:paraId="59822B07" w14:textId="77777777" w:rsidR="00D822BF" w:rsidRPr="005C020B" w:rsidRDefault="00D822BF" w:rsidP="00DD6DD9">
      <w:pPr>
        <w:pStyle w:val="Geenafstand"/>
        <w:ind w:left="705" w:hanging="705"/>
      </w:pPr>
      <w:r w:rsidRPr="005C020B">
        <w:t xml:space="preserve">3.3 </w:t>
      </w:r>
      <w:r w:rsidRPr="005C020B">
        <w:tab/>
        <w:t>De SEO-</w:t>
      </w:r>
      <w:r>
        <w:t>D</w:t>
      </w:r>
      <w:r w:rsidRPr="005C020B">
        <w:t xml:space="preserve">ienst heeft als doel om de ranking van de website van Contractant in de zoekresultaten van Zoekmachines te verbeteren. De ranking van de website wordt echter bepaald door de Zoekmachines zelf en is mede afhankelijk van omstandigheden waar </w:t>
      </w:r>
      <w:proofErr w:type="spellStart"/>
      <w:r w:rsidRPr="005C020B">
        <w:t>Youvia</w:t>
      </w:r>
      <w:proofErr w:type="spellEnd"/>
      <w:r w:rsidRPr="005C020B">
        <w:t xml:space="preserve"> geen invloed op heeft. Bijvoorbeeld de positie van concurrenten en (aanpassingen in) de spelregels van Zoekmachines. Hoewel onze ervaring is dat onze dienstverlening leidt tot een betere positie/ranking in de resultaten van de Zoekmachines, kunnen wij geen enkele garantie ten aanzien hiervan geven. </w:t>
      </w:r>
    </w:p>
    <w:p w14:paraId="71B98B00" w14:textId="33B6822D" w:rsidR="00D822BF" w:rsidRDefault="00D822BF" w:rsidP="00DD6DD9">
      <w:pPr>
        <w:pStyle w:val="Geenafstand"/>
        <w:ind w:left="705" w:hanging="705"/>
      </w:pPr>
      <w:r w:rsidRPr="005C020B">
        <w:t xml:space="preserve">3.4 </w:t>
      </w:r>
      <w:r w:rsidRPr="005C020B">
        <w:tab/>
        <w:t xml:space="preserve">Om een zo optimaal mogelijke dienstverlening te kunnen leveren, is het aangaan door Contractant van </w:t>
      </w:r>
      <w:r>
        <w:t>de OLM-</w:t>
      </w:r>
      <w:r w:rsidRPr="005C020B">
        <w:t xml:space="preserve"> Overeenkomst, gewenst. Mocht Contractant gedurende de looptijd van de SEO-</w:t>
      </w:r>
      <w:r>
        <w:t>D</w:t>
      </w:r>
      <w:r w:rsidRPr="005C020B">
        <w:t xml:space="preserve">ienst de </w:t>
      </w:r>
      <w:r>
        <w:t>OLM-</w:t>
      </w:r>
      <w:r w:rsidRPr="005C020B">
        <w:t>Overeenkomst  beëindigen, dan behoort Contractant bekend te zijn met de (mogelijk) negatieve effecten hiervan op de resultaten van de SEO-</w:t>
      </w:r>
      <w:r>
        <w:t>D</w:t>
      </w:r>
      <w:r w:rsidRPr="005C020B">
        <w:t>ienst.</w:t>
      </w:r>
    </w:p>
    <w:p w14:paraId="308F6708" w14:textId="77777777" w:rsidR="00DD6DD9" w:rsidRPr="005C020B" w:rsidRDefault="00DD6DD9" w:rsidP="00DD6DD9">
      <w:pPr>
        <w:pStyle w:val="Geenafstand"/>
        <w:ind w:left="705" w:hanging="705"/>
      </w:pPr>
    </w:p>
    <w:p w14:paraId="76166892" w14:textId="77777777" w:rsidR="00D822BF" w:rsidRPr="00ED10DA" w:rsidRDefault="00D822BF" w:rsidP="00D822BF">
      <w:pPr>
        <w:pStyle w:val="Geenafstand"/>
        <w:rPr>
          <w:b/>
          <w:bCs/>
        </w:rPr>
      </w:pPr>
      <w:bookmarkStart w:id="3" w:name="_heading=h.cxf19ctshk4u" w:colFirst="0" w:colLast="0"/>
      <w:bookmarkEnd w:id="3"/>
      <w:r w:rsidRPr="00ED10DA">
        <w:rPr>
          <w:b/>
          <w:bCs/>
        </w:rPr>
        <w:t xml:space="preserve">4. Blogs, </w:t>
      </w:r>
      <w:proofErr w:type="spellStart"/>
      <w:r>
        <w:rPr>
          <w:b/>
          <w:bCs/>
        </w:rPr>
        <w:t>posts</w:t>
      </w:r>
      <w:proofErr w:type="spellEnd"/>
      <w:r>
        <w:rPr>
          <w:b/>
          <w:bCs/>
        </w:rPr>
        <w:t xml:space="preserve">, </w:t>
      </w:r>
      <w:r w:rsidRPr="00ED10DA">
        <w:rPr>
          <w:b/>
          <w:bCs/>
        </w:rPr>
        <w:t xml:space="preserve">artikelen en andere content </w:t>
      </w:r>
    </w:p>
    <w:p w14:paraId="54B6A6B1" w14:textId="77777777" w:rsidR="00D822BF" w:rsidRDefault="00D822BF" w:rsidP="00DD6DD9">
      <w:pPr>
        <w:pStyle w:val="Geenafstand"/>
        <w:ind w:left="705" w:hanging="705"/>
      </w:pPr>
      <w:r w:rsidRPr="005C020B">
        <w:t xml:space="preserve">4.1 </w:t>
      </w:r>
      <w:r w:rsidRPr="005C020B">
        <w:tab/>
      </w:r>
      <w:proofErr w:type="spellStart"/>
      <w:r w:rsidRPr="005C020B">
        <w:t>Youvia</w:t>
      </w:r>
      <w:proofErr w:type="spellEnd"/>
      <w:r w:rsidRPr="005C020B">
        <w:t xml:space="preserve"> verleent aan Contractant een eeuwigdurend niet-exclusief en niet-overdraagbaar recht om blogs, </w:t>
      </w:r>
      <w:proofErr w:type="spellStart"/>
      <w:r>
        <w:t>posts</w:t>
      </w:r>
      <w:proofErr w:type="spellEnd"/>
      <w:r>
        <w:t xml:space="preserve">, </w:t>
      </w:r>
      <w:r w:rsidRPr="005C020B">
        <w:t xml:space="preserve">artikelen, rapportages, </w:t>
      </w:r>
      <w:proofErr w:type="spellStart"/>
      <w:r w:rsidRPr="005C020B">
        <w:t>whitepapers</w:t>
      </w:r>
      <w:proofErr w:type="spellEnd"/>
      <w:r w:rsidRPr="005C020B">
        <w:t xml:space="preserve">, websitecontent en andere content welke </w:t>
      </w:r>
      <w:proofErr w:type="spellStart"/>
      <w:r w:rsidRPr="005C020B">
        <w:t>Youvia</w:t>
      </w:r>
      <w:proofErr w:type="spellEnd"/>
      <w:r w:rsidRPr="005C020B">
        <w:t xml:space="preserve"> in het kader van de SEO-dienst oplevert ten behoeve van de optimalisatie van de website in de Zoekmachines te gebruiken. </w:t>
      </w:r>
    </w:p>
    <w:p w14:paraId="5D586FF0" w14:textId="77777777" w:rsidR="00DD6DD9" w:rsidRDefault="00DD6DD9" w:rsidP="00DD6DD9">
      <w:pPr>
        <w:pStyle w:val="Geenafstand"/>
        <w:ind w:left="705" w:hanging="705"/>
      </w:pPr>
    </w:p>
    <w:p w14:paraId="7E25C5AA" w14:textId="77777777" w:rsidR="00D822BF" w:rsidRPr="00ED10DA" w:rsidRDefault="00D822BF" w:rsidP="00D822BF">
      <w:pPr>
        <w:pStyle w:val="Geenafstand"/>
        <w:rPr>
          <w:b/>
          <w:bCs/>
        </w:rPr>
      </w:pPr>
      <w:bookmarkStart w:id="4" w:name="_heading=h.c1322nnk5ql1" w:colFirst="0" w:colLast="0"/>
      <w:bookmarkEnd w:id="4"/>
      <w:r w:rsidRPr="00ED10DA">
        <w:rPr>
          <w:b/>
          <w:bCs/>
        </w:rPr>
        <w:t xml:space="preserve">5. Medewerking Contractant: toegang tot de website en de accounts van Contractant </w:t>
      </w:r>
    </w:p>
    <w:p w14:paraId="0A1D0425" w14:textId="77777777" w:rsidR="00D822BF" w:rsidRDefault="00D822BF" w:rsidP="00DD6DD9">
      <w:pPr>
        <w:pStyle w:val="Geenafstand"/>
        <w:ind w:left="705" w:hanging="705"/>
      </w:pPr>
      <w:r w:rsidRPr="005C020B">
        <w:t xml:space="preserve">5.1 </w:t>
      </w:r>
      <w:r w:rsidRPr="005C020B">
        <w:tab/>
        <w:t>Contractant is ermee bekend dat voor een goede uitvoering van de SEO-</w:t>
      </w:r>
      <w:r>
        <w:t>D</w:t>
      </w:r>
      <w:r w:rsidRPr="005C020B">
        <w:t>ienst een actieve en tijdige bijdrage van Contractant is vereist. Voor de levering van de SEO-</w:t>
      </w:r>
      <w:r>
        <w:t>D</w:t>
      </w:r>
      <w:r w:rsidRPr="005C020B">
        <w:t xml:space="preserve">ienst zal </w:t>
      </w:r>
      <w:proofErr w:type="spellStart"/>
      <w:r w:rsidRPr="005C020B">
        <w:t>Youvia</w:t>
      </w:r>
      <w:proofErr w:type="spellEnd"/>
      <w:r w:rsidRPr="005C020B">
        <w:t xml:space="preserve"> wijzigingen moeten kunnen aanbrengen aan de website en in de verschillende accounts van Contractant, bijvoorbeeld bij Google Analytics™. </w:t>
      </w:r>
    </w:p>
    <w:p w14:paraId="1634BCD0" w14:textId="77777777" w:rsidR="00D822BF" w:rsidRPr="005C020B" w:rsidRDefault="00D822BF" w:rsidP="00DD6DD9">
      <w:pPr>
        <w:pStyle w:val="Geenafstand"/>
        <w:ind w:left="705" w:hanging="705"/>
      </w:pPr>
      <w:r>
        <w:t>5.2</w:t>
      </w:r>
      <w:r>
        <w:tab/>
      </w:r>
      <w:r w:rsidRPr="00BD748E">
        <w:t xml:space="preserve">Voor een </w:t>
      </w:r>
      <w:r>
        <w:t xml:space="preserve">zo </w:t>
      </w:r>
      <w:r w:rsidRPr="00BD748E">
        <w:t xml:space="preserve">optimaal </w:t>
      </w:r>
      <w:r>
        <w:t xml:space="preserve">mogelijk </w:t>
      </w:r>
      <w:r w:rsidRPr="00BD748E">
        <w:t>verloop van de SE</w:t>
      </w:r>
      <w:r>
        <w:t>O</w:t>
      </w:r>
      <w:r w:rsidRPr="00BD748E">
        <w:t xml:space="preserve"> campagne is het vereist dat Contractant over een degelijke website beschikt.</w:t>
      </w:r>
    </w:p>
    <w:p w14:paraId="003C21FA" w14:textId="77777777" w:rsidR="00D822BF" w:rsidRPr="005C020B" w:rsidRDefault="00D822BF" w:rsidP="00DD6DD9">
      <w:pPr>
        <w:pStyle w:val="Geenafstand"/>
        <w:ind w:left="705" w:hanging="705"/>
      </w:pPr>
      <w:r w:rsidRPr="005C020B">
        <w:t>5.</w:t>
      </w:r>
      <w:r>
        <w:t>3</w:t>
      </w:r>
      <w:r w:rsidRPr="005C020B">
        <w:t xml:space="preserve"> </w:t>
      </w:r>
      <w:r w:rsidRPr="005C020B">
        <w:tab/>
        <w:t xml:space="preserve">Contractant zal </w:t>
      </w:r>
      <w:proofErr w:type="spellStart"/>
      <w:r w:rsidRPr="005C020B">
        <w:t>Youvia</w:t>
      </w:r>
      <w:proofErr w:type="spellEnd"/>
      <w:r w:rsidRPr="005C020B">
        <w:t xml:space="preserve"> steeds tijdig, conform de (telefonische of e-mail) instructies van </w:t>
      </w:r>
      <w:proofErr w:type="spellStart"/>
      <w:r w:rsidRPr="005C020B">
        <w:t>Youvia</w:t>
      </w:r>
      <w:proofErr w:type="spellEnd"/>
      <w:r w:rsidRPr="005C020B">
        <w:t>, (i) alle rechten en toegang verschaffen tot de voor de SEO-</w:t>
      </w:r>
      <w:r>
        <w:t>D</w:t>
      </w:r>
      <w:r w:rsidRPr="005C020B">
        <w:t xml:space="preserve">ienst benodigde systemen en accounts en (ii) de bijbehorende gebruikersnamen, wachtwoorden en andere relevante informatie en documentatie verstrekken. Zonder deze toegang, informatie en documentatie kan </w:t>
      </w:r>
      <w:proofErr w:type="spellStart"/>
      <w:r w:rsidRPr="005C020B">
        <w:t>Youvia</w:t>
      </w:r>
      <w:proofErr w:type="spellEnd"/>
      <w:r w:rsidRPr="005C020B">
        <w:t xml:space="preserve"> de SEO-dienst niet leveren. </w:t>
      </w:r>
    </w:p>
    <w:p w14:paraId="1DF01FF5" w14:textId="77777777" w:rsidR="00D822BF" w:rsidRDefault="00D822BF" w:rsidP="00DD6DD9">
      <w:pPr>
        <w:pStyle w:val="Geenafstand"/>
        <w:ind w:left="705" w:hanging="705"/>
      </w:pPr>
      <w:r w:rsidRPr="005C020B">
        <w:t>5.</w:t>
      </w:r>
      <w:r>
        <w:t>4</w:t>
      </w:r>
      <w:r w:rsidRPr="005C020B">
        <w:t xml:space="preserve"> </w:t>
      </w:r>
      <w:r w:rsidRPr="005C020B">
        <w:tab/>
        <w:t xml:space="preserve">Indien Contractant weigert om de hierboven omschreven toegang te verschaffen, geen tijdige medewerking verleent, of de gevraagde informatie en documentatie niet (tijdig) verstrekt of anderszins geen tijdige redelijke medewerking verleent, is </w:t>
      </w:r>
      <w:proofErr w:type="spellStart"/>
      <w:r w:rsidRPr="005C020B">
        <w:t>Youvia</w:t>
      </w:r>
      <w:proofErr w:type="spellEnd"/>
      <w:r w:rsidRPr="005C020B">
        <w:t xml:space="preserve"> gerechtigd </w:t>
      </w:r>
      <w:r w:rsidRPr="005C020B">
        <w:lastRenderedPageBreak/>
        <w:t xml:space="preserve">om de dienst op te schorten. Gedurende de opschorting blijft Contractant echter verplicht om de overeengekomen vergoedingen te betalen. In aanvulling daarop is </w:t>
      </w:r>
      <w:proofErr w:type="spellStart"/>
      <w:r w:rsidRPr="005C020B">
        <w:t>Youvia</w:t>
      </w:r>
      <w:proofErr w:type="spellEnd"/>
      <w:r w:rsidRPr="005C020B">
        <w:t xml:space="preserve"> gerechtigd om alle kosten die het gevolg zijn van de vertraging en de opschorting, bij Contractant in rekening te brengen. </w:t>
      </w:r>
    </w:p>
    <w:p w14:paraId="2006ACF5" w14:textId="77777777" w:rsidR="00D822BF" w:rsidRDefault="00D822BF" w:rsidP="00DD6DD9">
      <w:pPr>
        <w:pStyle w:val="Geenafstand"/>
        <w:ind w:left="705" w:hanging="705"/>
      </w:pPr>
      <w:r>
        <w:t>5.5</w:t>
      </w:r>
      <w:r>
        <w:tab/>
      </w:r>
      <w:r w:rsidRPr="00B9747E">
        <w:t xml:space="preserve">In het kader van de levering van de SEO-Dienst kan </w:t>
      </w:r>
      <w:proofErr w:type="spellStart"/>
      <w:r w:rsidRPr="00B9747E">
        <w:t>Youvia</w:t>
      </w:r>
      <w:proofErr w:type="spellEnd"/>
      <w:r w:rsidRPr="00B9747E">
        <w:t xml:space="preserve"> aan Contractant een tracking code (een code waarmee de  web-statistieken kunnen worden gemeten) leveren</w:t>
      </w:r>
      <w:r>
        <w:t xml:space="preserve"> maar alleen indien </w:t>
      </w:r>
      <w:proofErr w:type="spellStart"/>
      <w:r>
        <w:t>Youvia</w:t>
      </w:r>
      <w:proofErr w:type="spellEnd"/>
      <w:r>
        <w:t xml:space="preserve"> beschikt over de login van Google Analytics van de Contractant.  </w:t>
      </w:r>
      <w:r w:rsidRPr="00B9747E">
        <w:t>Contractant dient deze tracking code in de broncode van zijn website te (laten) plaatsen. Eventuele kosten die gemoeid zijn met deze plaatsing (bijvoorbeeld kosten voor de b</w:t>
      </w:r>
      <w:r>
        <w:t>o</w:t>
      </w:r>
      <w:r w:rsidRPr="00B9747E">
        <w:t>uwer van de website) zijn voor rekening van Contractant.</w:t>
      </w:r>
    </w:p>
    <w:p w14:paraId="3B2608A6" w14:textId="77777777" w:rsidR="00D822BF" w:rsidRPr="005C020B" w:rsidRDefault="00D822BF" w:rsidP="00DD6DD9">
      <w:pPr>
        <w:pStyle w:val="Geenafstand"/>
        <w:ind w:left="705" w:hanging="705"/>
      </w:pPr>
      <w:r>
        <w:t>5.6</w:t>
      </w:r>
      <w:r>
        <w:tab/>
        <w:t>Indien in de uitvoering van de SEO-Dienst noodzakelijke aanpassingen moeten worden gemaakt aan het CMS van de website van Contractant, dan is Contractant verplicht om deze aanpassingen te laten uitvoeren door de bouwer van zijn website.</w:t>
      </w:r>
    </w:p>
    <w:p w14:paraId="3D269362" w14:textId="77777777" w:rsidR="00D822BF" w:rsidRPr="005C020B" w:rsidRDefault="00D822BF" w:rsidP="00DD6DD9">
      <w:pPr>
        <w:pStyle w:val="Geenafstand"/>
        <w:ind w:left="705" w:hanging="705"/>
      </w:pPr>
      <w:r w:rsidRPr="005C020B">
        <w:t>5.</w:t>
      </w:r>
      <w:r>
        <w:t>7</w:t>
      </w:r>
      <w:r w:rsidRPr="005C020B">
        <w:t xml:space="preserve"> </w:t>
      </w:r>
      <w:r w:rsidRPr="005C020B">
        <w:tab/>
      </w:r>
      <w:proofErr w:type="spellStart"/>
      <w:r w:rsidRPr="005C020B">
        <w:t>Youvia</w:t>
      </w:r>
      <w:proofErr w:type="spellEnd"/>
      <w:r w:rsidRPr="005C020B">
        <w:t xml:space="preserve"> is gerechtigd de Overeenkomst te ontbinden indien Contractant, na deugdelijk schriftelijk in gebreke te zijn gesteld, niet binnen een redelijke termijn de gevraagde medewerking alsnog verleent. Contractant is in dat geval verplicht om alle schade die </w:t>
      </w:r>
      <w:proofErr w:type="spellStart"/>
      <w:r w:rsidRPr="005C020B">
        <w:t>Youvia</w:t>
      </w:r>
      <w:proofErr w:type="spellEnd"/>
      <w:r w:rsidRPr="005C020B">
        <w:t xml:space="preserve"> als gevolg van de ontbinding lijdt te vergoeden. </w:t>
      </w:r>
    </w:p>
    <w:p w14:paraId="0BF0F098" w14:textId="77777777" w:rsidR="00D822BF" w:rsidRDefault="00D822BF" w:rsidP="00DD6DD9">
      <w:pPr>
        <w:pStyle w:val="Geenafstand"/>
        <w:ind w:left="705" w:hanging="705"/>
      </w:pPr>
      <w:r w:rsidRPr="005C020B">
        <w:t>5.</w:t>
      </w:r>
      <w:r>
        <w:t>8</w:t>
      </w:r>
      <w:r w:rsidRPr="005C020B">
        <w:t xml:space="preserve"> </w:t>
      </w:r>
      <w:r w:rsidRPr="005C020B">
        <w:tab/>
        <w:t xml:space="preserve">Contractant is ermee bekend en akkoord dat eventuele wijzigingen of aanpassingen die door hemzelf of door derden worden aangebracht in de door </w:t>
      </w:r>
      <w:proofErr w:type="spellStart"/>
      <w:r w:rsidRPr="005C020B">
        <w:t>Youvia</w:t>
      </w:r>
      <w:proofErr w:type="spellEnd"/>
      <w:r w:rsidRPr="005C020B">
        <w:t xml:space="preserve"> opgeleverde werkzaamheden (bijvoorbeeld blogs, </w:t>
      </w:r>
      <w:proofErr w:type="spellStart"/>
      <w:r>
        <w:t>posts</w:t>
      </w:r>
      <w:proofErr w:type="spellEnd"/>
      <w:r>
        <w:t xml:space="preserve">, </w:t>
      </w:r>
      <w:r w:rsidRPr="005C020B">
        <w:t>teksten in de website, zoekwoorden of de instellingen van Google Analytics™) de SEO-</w:t>
      </w:r>
      <w:r>
        <w:t>D</w:t>
      </w:r>
      <w:r w:rsidRPr="005C020B">
        <w:t xml:space="preserve">ienst op negatieve wijze kan beïnvloeden. </w:t>
      </w:r>
      <w:proofErr w:type="spellStart"/>
      <w:r w:rsidRPr="005C020B">
        <w:t>Youvia</w:t>
      </w:r>
      <w:proofErr w:type="spellEnd"/>
      <w:r w:rsidRPr="005C020B">
        <w:t xml:space="preserve"> is niet aansprakelijk voor de gevolgen van de wijzigingen, verwijderingen of aanpassingen die door Contractant (of door een door hem ingeschakelde derde) worden aangebracht in de werkzaamheden van de SEO-</w:t>
      </w:r>
      <w:r>
        <w:t>D</w:t>
      </w:r>
      <w:r w:rsidRPr="005C020B">
        <w:t>ienst.</w:t>
      </w:r>
    </w:p>
    <w:p w14:paraId="354AB077" w14:textId="77777777" w:rsidR="00D822BF" w:rsidRDefault="00D822BF" w:rsidP="00DD6DD9">
      <w:pPr>
        <w:pStyle w:val="Geenafstand"/>
        <w:ind w:left="705" w:hanging="705"/>
      </w:pPr>
      <w:r>
        <w:t>5.9</w:t>
      </w:r>
      <w:r>
        <w:tab/>
        <w:t xml:space="preserve">Contractant verzekert </w:t>
      </w:r>
      <w:proofErr w:type="spellStart"/>
      <w:r>
        <w:t>Youvia</w:t>
      </w:r>
      <w:proofErr w:type="spellEnd"/>
      <w:r>
        <w:t xml:space="preserve"> ervan dat hij geen online advertentiecampagne heeft bij Google/Bing over hetzelfde onderwerp en op hetzelfde domein.</w:t>
      </w:r>
    </w:p>
    <w:p w14:paraId="21686440" w14:textId="77777777" w:rsidR="00DD6DD9" w:rsidRPr="005C020B" w:rsidRDefault="00DD6DD9" w:rsidP="00DD6DD9">
      <w:pPr>
        <w:pStyle w:val="Geenafstand"/>
        <w:ind w:left="705" w:hanging="705"/>
      </w:pPr>
    </w:p>
    <w:p w14:paraId="0D609662" w14:textId="77777777" w:rsidR="00D822BF" w:rsidRPr="00ED10DA" w:rsidRDefault="00D822BF" w:rsidP="00D822BF">
      <w:pPr>
        <w:pStyle w:val="Geenafstand"/>
        <w:rPr>
          <w:b/>
          <w:bCs/>
        </w:rPr>
      </w:pPr>
      <w:bookmarkStart w:id="5" w:name="_heading=h.gl9rok8wcy2d" w:colFirst="0" w:colLast="0"/>
      <w:bookmarkEnd w:id="5"/>
      <w:r w:rsidRPr="00ED10DA">
        <w:rPr>
          <w:b/>
          <w:bCs/>
        </w:rPr>
        <w:t xml:space="preserve">6. Verwerking Persoonsgegevens </w:t>
      </w:r>
    </w:p>
    <w:p w14:paraId="4D75D636" w14:textId="3634B79D" w:rsidR="00D822BF" w:rsidRDefault="00D822BF" w:rsidP="00DD6DD9">
      <w:pPr>
        <w:pStyle w:val="Geenafstand"/>
        <w:ind w:left="705" w:hanging="705"/>
      </w:pPr>
      <w:r w:rsidRPr="005C020B">
        <w:t xml:space="preserve">6.1 </w:t>
      </w:r>
      <w:r w:rsidRPr="005C020B">
        <w:tab/>
      </w:r>
      <w:proofErr w:type="spellStart"/>
      <w:r w:rsidRPr="005C020B">
        <w:t>Youvia</w:t>
      </w:r>
      <w:proofErr w:type="spellEnd"/>
      <w:r w:rsidRPr="005C020B">
        <w:t xml:space="preserve"> treedt uitsluitend op als Verwerker van de Persoonsgegevens en de Verwerkersovereenkomst die integraal onderdeel uitmaakt van de Algemene Voorwaarden is van toepassing op de relatie Contractant als Verwerkersverantwoordelijke en </w:t>
      </w:r>
      <w:proofErr w:type="spellStart"/>
      <w:r w:rsidRPr="005C020B">
        <w:t>Youvia</w:t>
      </w:r>
      <w:proofErr w:type="spellEnd"/>
      <w:r w:rsidRPr="005C020B">
        <w:t xml:space="preserve"> als Verwerker. </w:t>
      </w:r>
      <w:proofErr w:type="spellStart"/>
      <w:r w:rsidRPr="005C020B">
        <w:t>Youvia</w:t>
      </w:r>
      <w:proofErr w:type="spellEnd"/>
      <w:r w:rsidRPr="005C020B">
        <w:t xml:space="preserve"> draagt er zorg voor dat de verwerking geschiedt in overeenstemming met de toepasselijke wet- en regelgeving, waaronder de AVG en zal passende technische en organisatorische maatregelen treffen om de Persoonsgegevens te beschermen tegen verlies, verminking, onbevoegd gebruik of toegang of ander onrechtmatig gebruik.</w:t>
      </w:r>
    </w:p>
    <w:p w14:paraId="5E5DF1FD" w14:textId="77777777" w:rsidR="00451005" w:rsidRPr="005C020B" w:rsidRDefault="00451005" w:rsidP="00DD6DD9">
      <w:pPr>
        <w:pStyle w:val="Geenafstand"/>
        <w:ind w:left="705" w:hanging="705"/>
      </w:pPr>
    </w:p>
    <w:p w14:paraId="3CA7C0B1" w14:textId="77777777" w:rsidR="00D822BF" w:rsidRPr="00ED10DA" w:rsidRDefault="00D822BF" w:rsidP="00D822BF">
      <w:pPr>
        <w:pStyle w:val="Geenafstand"/>
        <w:rPr>
          <w:b/>
          <w:bCs/>
        </w:rPr>
      </w:pPr>
      <w:bookmarkStart w:id="6" w:name="_heading=h.ncnifs1ai6nf" w:colFirst="0" w:colLast="0"/>
      <w:bookmarkEnd w:id="6"/>
      <w:r w:rsidRPr="00ED10DA">
        <w:rPr>
          <w:b/>
          <w:bCs/>
        </w:rPr>
        <w:t>7. Gebruik van informatie uit de SEO-</w:t>
      </w:r>
      <w:r>
        <w:rPr>
          <w:b/>
          <w:bCs/>
        </w:rPr>
        <w:t>D</w:t>
      </w:r>
      <w:r w:rsidRPr="00ED10DA">
        <w:rPr>
          <w:b/>
          <w:bCs/>
        </w:rPr>
        <w:t xml:space="preserve">ienst </w:t>
      </w:r>
    </w:p>
    <w:p w14:paraId="0A980F6F" w14:textId="77777777" w:rsidR="00D822BF" w:rsidRPr="005C020B" w:rsidRDefault="00D822BF" w:rsidP="00451005">
      <w:pPr>
        <w:pStyle w:val="Geenafstand"/>
        <w:ind w:left="705" w:hanging="705"/>
      </w:pPr>
      <w:r w:rsidRPr="005C020B">
        <w:t xml:space="preserve">7.1 </w:t>
      </w:r>
      <w:r w:rsidRPr="005C020B">
        <w:tab/>
        <w:t xml:space="preserve">Contractant geeft </w:t>
      </w:r>
      <w:proofErr w:type="spellStart"/>
      <w:r w:rsidRPr="005C020B">
        <w:t>Youvia</w:t>
      </w:r>
      <w:proofErr w:type="spellEnd"/>
      <w:r w:rsidRPr="005C020B">
        <w:t xml:space="preserve"> toestemming om de informatie die via de SEO-</w:t>
      </w:r>
      <w:r>
        <w:t>D</w:t>
      </w:r>
      <w:r w:rsidRPr="005C020B">
        <w:t xml:space="preserve">ienst wordt gegenereerd (informatie uit de </w:t>
      </w:r>
      <w:proofErr w:type="spellStart"/>
      <w:r w:rsidRPr="005C020B">
        <w:t>webstatistieken</w:t>
      </w:r>
      <w:proofErr w:type="spellEnd"/>
      <w:r w:rsidRPr="005C020B">
        <w:t xml:space="preserve">) te gebruiken ten behoeve van de andere producten en diensten die Contractant van </w:t>
      </w:r>
      <w:proofErr w:type="spellStart"/>
      <w:r w:rsidRPr="005C020B">
        <w:t>Youvia</w:t>
      </w:r>
      <w:proofErr w:type="spellEnd"/>
      <w:r w:rsidRPr="005C020B">
        <w:t xml:space="preserve"> afneemt, bijvoorbeeld voor Adverteren op zoekmachines (SE</w:t>
      </w:r>
      <w:r>
        <w:t>O</w:t>
      </w:r>
      <w:r w:rsidRPr="005C020B">
        <w:t xml:space="preserve">). </w:t>
      </w:r>
    </w:p>
    <w:p w14:paraId="0694D398" w14:textId="77777777" w:rsidR="00D822BF" w:rsidRDefault="00D822BF" w:rsidP="00451005">
      <w:pPr>
        <w:pStyle w:val="Geenafstand"/>
        <w:ind w:left="705" w:hanging="705"/>
      </w:pPr>
      <w:r w:rsidRPr="005C020B">
        <w:t xml:space="preserve">7.2 </w:t>
      </w:r>
      <w:r w:rsidRPr="005C020B">
        <w:tab/>
      </w:r>
      <w:proofErr w:type="spellStart"/>
      <w:r w:rsidRPr="005C020B">
        <w:t>Youvia</w:t>
      </w:r>
      <w:proofErr w:type="spellEnd"/>
      <w:r w:rsidRPr="005C020B">
        <w:t xml:space="preserve"> is gerechtigd om geaggregeerde informatie (zijnde geen Persoonsgegevens) te gebruiken voor onderzoek en analyses en ter verbetering van de product- en dienstverlening van </w:t>
      </w:r>
      <w:proofErr w:type="spellStart"/>
      <w:r w:rsidRPr="005C020B">
        <w:t>Youvia</w:t>
      </w:r>
      <w:proofErr w:type="spellEnd"/>
      <w:r w:rsidRPr="005C020B">
        <w:t xml:space="preserve">. </w:t>
      </w:r>
    </w:p>
    <w:p w14:paraId="4A3B24E4" w14:textId="77777777" w:rsidR="00451005" w:rsidRDefault="00451005" w:rsidP="00451005">
      <w:pPr>
        <w:pStyle w:val="Geenafstand"/>
        <w:ind w:left="705" w:hanging="705"/>
      </w:pPr>
    </w:p>
    <w:p w14:paraId="4599757D" w14:textId="77777777" w:rsidR="00451005" w:rsidRPr="005C020B" w:rsidRDefault="00451005" w:rsidP="00451005">
      <w:pPr>
        <w:pStyle w:val="Geenafstand"/>
        <w:ind w:left="705" w:hanging="705"/>
      </w:pPr>
    </w:p>
    <w:p w14:paraId="16861F86" w14:textId="77777777" w:rsidR="00D822BF" w:rsidRPr="00ED10DA" w:rsidRDefault="00D822BF" w:rsidP="00D822BF">
      <w:pPr>
        <w:pStyle w:val="Geenafstand"/>
        <w:rPr>
          <w:b/>
          <w:bCs/>
        </w:rPr>
      </w:pPr>
      <w:bookmarkStart w:id="7" w:name="_heading=h.ukooralvef98" w:colFirst="0" w:colLast="0"/>
      <w:bookmarkEnd w:id="7"/>
      <w:r w:rsidRPr="00ED10DA">
        <w:rPr>
          <w:b/>
          <w:bCs/>
        </w:rPr>
        <w:lastRenderedPageBreak/>
        <w:t xml:space="preserve">8. </w:t>
      </w:r>
      <w:bookmarkStart w:id="8" w:name="_Hlk172018361"/>
      <w:r w:rsidRPr="00ED10DA">
        <w:rPr>
          <w:b/>
          <w:bCs/>
        </w:rPr>
        <w:t xml:space="preserve">Cookiestatement, privacy en toestemming </w:t>
      </w:r>
    </w:p>
    <w:p w14:paraId="32741F16" w14:textId="77777777" w:rsidR="00D822BF" w:rsidRPr="005C020B" w:rsidRDefault="00D822BF" w:rsidP="00451005">
      <w:pPr>
        <w:pStyle w:val="Geenafstand"/>
        <w:ind w:left="705" w:hanging="705"/>
      </w:pPr>
      <w:r w:rsidRPr="005C020B">
        <w:t xml:space="preserve">8.1 </w:t>
      </w:r>
      <w:r w:rsidRPr="005C020B">
        <w:tab/>
        <w:t>Contractant staat er voor in dat zijn gebruik van de SEO-</w:t>
      </w:r>
      <w:r>
        <w:t>Di</w:t>
      </w:r>
      <w:r w:rsidRPr="005C020B">
        <w:t xml:space="preserve">enst in lijn is met de toepasselijke wet- en regelgeving, waaronder begrepen de bepalingen inzake privacy en het gebruik van cookies (Telecommunicatiewet en de AVG). </w:t>
      </w:r>
    </w:p>
    <w:p w14:paraId="2BD96CCE" w14:textId="77777777" w:rsidR="00D822BF" w:rsidRPr="005C020B" w:rsidRDefault="00D822BF" w:rsidP="00451005">
      <w:pPr>
        <w:pStyle w:val="Geenafstand"/>
        <w:ind w:left="705" w:hanging="705"/>
      </w:pPr>
      <w:r w:rsidRPr="005C020B">
        <w:t xml:space="preserve">8.2 </w:t>
      </w:r>
      <w:r w:rsidRPr="005C020B">
        <w:tab/>
        <w:t xml:space="preserve">Contractant is verantwoordelijk voor het opstellen en up-to-date houden van diens </w:t>
      </w:r>
      <w:proofErr w:type="spellStart"/>
      <w:r w:rsidRPr="005C020B">
        <w:t>privacybeleid</w:t>
      </w:r>
      <w:proofErr w:type="spellEnd"/>
      <w:r w:rsidRPr="005C020B">
        <w:t xml:space="preserve"> (onder meer via de privacyverklaring op de website). Ook draagt Contractant er zorg voor dat de bezoekers van zijn website op een correcte wijze geïnformeerd worden over het gebruik van cookies (bijvoorbeeld via een cookiestatement) en tijdig en op correcte wijze hun toestemming geven voor het gebruik van de cookies. </w:t>
      </w:r>
    </w:p>
    <w:p w14:paraId="4F2FDE32" w14:textId="77777777" w:rsidR="00D822BF" w:rsidRDefault="00D822BF" w:rsidP="00451005">
      <w:pPr>
        <w:pStyle w:val="Geenafstand"/>
        <w:ind w:left="705" w:hanging="705"/>
      </w:pPr>
      <w:r w:rsidRPr="005C020B">
        <w:t xml:space="preserve">8.3 </w:t>
      </w:r>
      <w:r w:rsidRPr="005C020B">
        <w:tab/>
        <w:t xml:space="preserve">Contractant vrijwaart </w:t>
      </w:r>
      <w:proofErr w:type="spellStart"/>
      <w:r w:rsidRPr="005C020B">
        <w:t>Youvia</w:t>
      </w:r>
      <w:proofErr w:type="spellEnd"/>
      <w:r w:rsidRPr="005C020B">
        <w:t xml:space="preserve"> volledig voor alle kosten en schade waaronder mede begrepen schade als gevolg van claims van betrokkenen, waaronder bezoekers van de website van Contractant of als gevolg van eventuele boetes of andere administratiefrechtelijke rechtsmaatregelen opgelegd door een toezichthoudende instantie, die op de een of andere manier voortvloeien uit en/of verband houden met dit artikel</w:t>
      </w:r>
      <w:bookmarkEnd w:id="8"/>
      <w:r w:rsidRPr="005C020B">
        <w:t xml:space="preserve">. </w:t>
      </w:r>
    </w:p>
    <w:p w14:paraId="7A6C0950" w14:textId="77777777" w:rsidR="00D822BF" w:rsidRDefault="00D822BF" w:rsidP="00D822BF">
      <w:pPr>
        <w:pStyle w:val="Geenafstand"/>
      </w:pPr>
    </w:p>
    <w:p w14:paraId="426D2E39" w14:textId="77777777" w:rsidR="00D822BF" w:rsidRDefault="00D822BF" w:rsidP="00D822BF">
      <w:pPr>
        <w:pStyle w:val="Geenafstand"/>
        <w:rPr>
          <w:b/>
          <w:bCs/>
        </w:rPr>
      </w:pPr>
      <w:r>
        <w:rPr>
          <w:b/>
          <w:bCs/>
        </w:rPr>
        <w:t>9</w:t>
      </w:r>
      <w:r w:rsidRPr="00ED10DA">
        <w:rPr>
          <w:b/>
          <w:bCs/>
        </w:rPr>
        <w:t xml:space="preserve">. </w:t>
      </w:r>
      <w:r>
        <w:rPr>
          <w:b/>
          <w:bCs/>
        </w:rPr>
        <w:t xml:space="preserve">Uitsluiting aansprakelijkheid </w:t>
      </w:r>
      <w:proofErr w:type="spellStart"/>
      <w:r>
        <w:rPr>
          <w:b/>
          <w:bCs/>
        </w:rPr>
        <w:t>Youvia</w:t>
      </w:r>
      <w:proofErr w:type="spellEnd"/>
    </w:p>
    <w:p w14:paraId="7193281B" w14:textId="77777777" w:rsidR="00D822BF" w:rsidRDefault="00D822BF" w:rsidP="00451005">
      <w:pPr>
        <w:pStyle w:val="Geenafstand"/>
        <w:ind w:left="705" w:hanging="705"/>
        <w:rPr>
          <w:sz w:val="20"/>
        </w:rPr>
      </w:pPr>
      <w:r w:rsidRPr="00922949">
        <w:rPr>
          <w:sz w:val="20"/>
        </w:rPr>
        <w:t xml:space="preserve">9.1 </w:t>
      </w:r>
      <w:r>
        <w:rPr>
          <w:sz w:val="20"/>
        </w:rPr>
        <w:tab/>
        <w:t xml:space="preserve">Naast de algemene aansprakelijkheidsclausule in de Algemene Voorwaarden van </w:t>
      </w:r>
      <w:r>
        <w:rPr>
          <w:sz w:val="20"/>
        </w:rPr>
        <w:tab/>
      </w:r>
      <w:proofErr w:type="spellStart"/>
      <w:r>
        <w:rPr>
          <w:sz w:val="20"/>
        </w:rPr>
        <w:t>Youvia</w:t>
      </w:r>
      <w:proofErr w:type="spellEnd"/>
      <w:r>
        <w:rPr>
          <w:sz w:val="20"/>
        </w:rPr>
        <w:t xml:space="preserve"> gelden in het geval van de levering van SEO-Dienst additioneel nog de volgende </w:t>
      </w:r>
      <w:r>
        <w:rPr>
          <w:sz w:val="20"/>
        </w:rPr>
        <w:tab/>
        <w:t>bepalingen.</w:t>
      </w:r>
    </w:p>
    <w:p w14:paraId="35768720" w14:textId="77777777" w:rsidR="00D822BF" w:rsidRDefault="00D822BF" w:rsidP="00451005">
      <w:pPr>
        <w:pStyle w:val="Geenafstand"/>
        <w:ind w:left="705" w:hanging="705"/>
        <w:rPr>
          <w:sz w:val="20"/>
        </w:rPr>
      </w:pPr>
      <w:r>
        <w:rPr>
          <w:sz w:val="20"/>
        </w:rPr>
        <w:t>9.2</w:t>
      </w:r>
      <w:r>
        <w:rPr>
          <w:sz w:val="20"/>
        </w:rPr>
        <w:tab/>
      </w:r>
      <w:proofErr w:type="spellStart"/>
      <w:r>
        <w:rPr>
          <w:sz w:val="20"/>
        </w:rPr>
        <w:t>Youvia</w:t>
      </w:r>
      <w:proofErr w:type="spellEnd"/>
      <w:r>
        <w:rPr>
          <w:sz w:val="20"/>
        </w:rPr>
        <w:t xml:space="preserve"> kan niet aansprakelijk worden gesteld voor door de Contractant verstrekte </w:t>
      </w:r>
      <w:r>
        <w:rPr>
          <w:sz w:val="20"/>
        </w:rPr>
        <w:tab/>
        <w:t xml:space="preserve">teksten, foto’s, beelden en dergelijk materiaal of enige andere gegevens of diens </w:t>
      </w:r>
      <w:r>
        <w:rPr>
          <w:sz w:val="20"/>
        </w:rPr>
        <w:tab/>
        <w:t xml:space="preserve">onrechtmatig gebruik daarvan. Bovendien kan </w:t>
      </w:r>
      <w:proofErr w:type="spellStart"/>
      <w:r>
        <w:rPr>
          <w:sz w:val="20"/>
        </w:rPr>
        <w:t>Youvia</w:t>
      </w:r>
      <w:proofErr w:type="spellEnd"/>
      <w:r>
        <w:rPr>
          <w:sz w:val="20"/>
        </w:rPr>
        <w:t xml:space="preserve"> niet aansprakelijk worden </w:t>
      </w:r>
      <w:r>
        <w:rPr>
          <w:sz w:val="20"/>
        </w:rPr>
        <w:tab/>
        <w:t xml:space="preserve">gehouden voor schade veroorzaakt door storingen in de elektronische </w:t>
      </w:r>
      <w:r>
        <w:rPr>
          <w:sz w:val="20"/>
        </w:rPr>
        <w:tab/>
        <w:t xml:space="preserve">dienstverleningen van </w:t>
      </w:r>
      <w:proofErr w:type="spellStart"/>
      <w:r>
        <w:rPr>
          <w:sz w:val="20"/>
        </w:rPr>
        <w:t>Youvia</w:t>
      </w:r>
      <w:proofErr w:type="spellEnd"/>
      <w:r>
        <w:rPr>
          <w:sz w:val="20"/>
        </w:rPr>
        <w:t xml:space="preserve"> en van haar partners of derden, zoals leveranciers, </w:t>
      </w:r>
      <w:r>
        <w:rPr>
          <w:sz w:val="20"/>
        </w:rPr>
        <w:tab/>
        <w:t xml:space="preserve">netwerkexploitanten of andere telecommunicatienetten. Dit geldt evenzeer indien dit </w:t>
      </w:r>
      <w:r>
        <w:rPr>
          <w:sz w:val="20"/>
        </w:rPr>
        <w:tab/>
        <w:t xml:space="preserve">tot vertraging in de uitvoering van de Overeenkomst heeft geleid. </w:t>
      </w:r>
    </w:p>
    <w:p w14:paraId="1F2A9F15" w14:textId="77777777" w:rsidR="00D822BF" w:rsidRDefault="00D822BF" w:rsidP="00451005">
      <w:pPr>
        <w:pStyle w:val="Geenafstand"/>
        <w:ind w:left="705" w:hanging="705"/>
        <w:rPr>
          <w:rStyle w:val="ui-provider"/>
        </w:rPr>
      </w:pPr>
      <w:r>
        <w:t>9.3</w:t>
      </w:r>
      <w:r>
        <w:tab/>
        <w:t xml:space="preserve">wat betreft de SEO campagnes is </w:t>
      </w:r>
      <w:proofErr w:type="spellStart"/>
      <w:r>
        <w:t>Youvia</w:t>
      </w:r>
      <w:proofErr w:type="spellEnd"/>
      <w:r>
        <w:t xml:space="preserve"> niet verantwoordelijk als de relevante </w:t>
      </w:r>
      <w:r>
        <w:tab/>
        <w:t xml:space="preserve">platformen de advertentie weigeren of specifieke aanpassingen eisen. Uitsluitend de </w:t>
      </w:r>
      <w:r>
        <w:tab/>
        <w:t xml:space="preserve">Contractant is verantwoordelijk voor de nalevering van het advertentiebeleid van </w:t>
      </w:r>
      <w:r>
        <w:tab/>
        <w:t xml:space="preserve">Facebook/Instagram/Google/Bing zie </w:t>
      </w:r>
      <w:r>
        <w:tab/>
      </w:r>
      <w:hyperlink r:id="rId11" w:history="1">
        <w:r w:rsidRPr="004B6087">
          <w:rPr>
            <w:rStyle w:val="Hyperlink"/>
          </w:rPr>
          <w:t>https://www.facebook.com/business/help/488043719226449?id=434838534925385</w:t>
        </w:r>
      </w:hyperlink>
      <w:r>
        <w:t xml:space="preserve"> (voor </w:t>
      </w:r>
      <w:r>
        <w:tab/>
        <w:t xml:space="preserve">Facebook/Instagram); </w:t>
      </w:r>
      <w:r>
        <w:tab/>
      </w:r>
      <w:hyperlink r:id="rId12" w:history="1">
        <w:r w:rsidRPr="00652092">
          <w:rPr>
            <w:rStyle w:val="Hyperlink"/>
          </w:rPr>
          <w:t>https://support.google.com/adspolicy/answer/6008942?sjid=308254357948411981-EU</w:t>
        </w:r>
      </w:hyperlink>
      <w:r>
        <w:rPr>
          <w:rStyle w:val="ui-provider"/>
        </w:rPr>
        <w:t xml:space="preserve"> (voor </w:t>
      </w:r>
      <w:r>
        <w:rPr>
          <w:rStyle w:val="ui-provider"/>
        </w:rPr>
        <w:tab/>
        <w:t xml:space="preserve">Google); en </w:t>
      </w:r>
      <w:hyperlink r:id="rId13" w:tgtFrame="_blank" w:tooltip="https://help.ads.microsoft.com/apex/index/3/en/52023" w:history="1">
        <w:r w:rsidRPr="00A22C85">
          <w:rPr>
            <w:rStyle w:val="Hyperlink"/>
          </w:rPr>
          <w:t>https://help.ads.microsoft.com/apex/index/3/en/52023</w:t>
        </w:r>
      </w:hyperlink>
      <w:r w:rsidRPr="00A22C85">
        <w:rPr>
          <w:rStyle w:val="ui-provider"/>
        </w:rPr>
        <w:t xml:space="preserve"> (voor Bing)</w:t>
      </w:r>
      <w:r>
        <w:rPr>
          <w:rStyle w:val="ui-provider"/>
        </w:rPr>
        <w:t>.</w:t>
      </w:r>
    </w:p>
    <w:p w14:paraId="4125B4E8" w14:textId="77777777" w:rsidR="00D822BF" w:rsidRPr="00622D55" w:rsidRDefault="00D822BF" w:rsidP="00D822BF">
      <w:pPr>
        <w:pStyle w:val="Geenafstand"/>
        <w:rPr>
          <w:lang w:val="nl-BE"/>
        </w:rPr>
      </w:pPr>
    </w:p>
    <w:p w14:paraId="5E99FEAC" w14:textId="77777777" w:rsidR="00D822BF" w:rsidRDefault="00D822BF" w:rsidP="00D822BF">
      <w:pPr>
        <w:pStyle w:val="Geenafstand"/>
        <w:rPr>
          <w:sz w:val="20"/>
        </w:rPr>
      </w:pPr>
    </w:p>
    <w:p w14:paraId="54CBF6E2" w14:textId="77777777" w:rsidR="00D822BF" w:rsidRPr="00922949" w:rsidRDefault="00D822BF" w:rsidP="00D822BF">
      <w:pPr>
        <w:pStyle w:val="Geenafstand"/>
        <w:rPr>
          <w:sz w:val="20"/>
        </w:rPr>
      </w:pPr>
    </w:p>
    <w:p w14:paraId="2FCB133F" w14:textId="77777777" w:rsidR="00D822BF" w:rsidRDefault="00D822BF" w:rsidP="00D822BF">
      <w:pPr>
        <w:pStyle w:val="Geenafstand"/>
      </w:pPr>
    </w:p>
    <w:p w14:paraId="1CAE14E1" w14:textId="77777777" w:rsidR="00D822BF" w:rsidRDefault="00D822BF" w:rsidP="00D822BF">
      <w:pPr>
        <w:pStyle w:val="Geenafstand"/>
      </w:pPr>
    </w:p>
    <w:p w14:paraId="5D63D008" w14:textId="77777777" w:rsidR="00D822BF" w:rsidRDefault="00D822BF" w:rsidP="00D822BF">
      <w:pPr>
        <w:pStyle w:val="Geenafstand"/>
      </w:pPr>
    </w:p>
    <w:p w14:paraId="5930AA02" w14:textId="77777777" w:rsidR="00D822BF" w:rsidRPr="005C020B" w:rsidRDefault="00D822BF" w:rsidP="00D822BF">
      <w:pPr>
        <w:pStyle w:val="Geenafstand"/>
      </w:pPr>
      <w:r>
        <w:t>V25_ 20240718</w:t>
      </w:r>
    </w:p>
    <w:p w14:paraId="52D3A435" w14:textId="7D05D793" w:rsidR="00BE5EBF" w:rsidRPr="00D822BF" w:rsidRDefault="00BE5EBF" w:rsidP="00D822BF">
      <w:pPr>
        <w:pStyle w:val="Geenafstand"/>
      </w:pPr>
    </w:p>
    <w:sectPr w:rsidR="00BE5EBF" w:rsidRPr="00D822BF" w:rsidSect="005B3941">
      <w:headerReference w:type="default" r:id="rId14"/>
      <w:footerReference w:type="default" r:id="rId15"/>
      <w:pgSz w:w="11906" w:h="16838"/>
      <w:pgMar w:top="1417" w:right="1417" w:bottom="1417" w:left="1417" w:header="141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CA754" w14:textId="77777777" w:rsidR="003818AC" w:rsidRDefault="003818AC" w:rsidP="00E94AC0">
      <w:pPr>
        <w:spacing w:after="0" w:line="240" w:lineRule="auto"/>
      </w:pPr>
      <w:r>
        <w:separator/>
      </w:r>
    </w:p>
  </w:endnote>
  <w:endnote w:type="continuationSeparator" w:id="0">
    <w:p w14:paraId="1CD3CDC0" w14:textId="77777777" w:rsidR="003818AC" w:rsidRDefault="003818AC" w:rsidP="00E94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Pro">
    <w:panose1 w:val="020B0604030504040204"/>
    <w:charset w:val="00"/>
    <w:family w:val="swiss"/>
    <w:pitch w:val="variable"/>
    <w:sig w:usb0="80000287" w:usb1="00000043" w:usb2="00000000" w:usb3="00000000" w:csb0="0000009F" w:csb1="00000000"/>
  </w:font>
  <w:font w:name="Verdana">
    <w:panose1 w:val="020B0604030504040204"/>
    <w:charset w:val="00"/>
    <w:family w:val="swiss"/>
    <w:pitch w:val="variable"/>
    <w:sig w:usb0="A00006FF" w:usb1="4000205B" w:usb2="00000010" w:usb3="00000000" w:csb0="0000019F" w:csb1="00000000"/>
  </w:font>
  <w:font w:name="Krub SemiBold">
    <w:altName w:val="Browallia New"/>
    <w:panose1 w:val="00000700000000000000"/>
    <w:charset w:val="00"/>
    <w:family w:val="auto"/>
    <w:pitch w:val="variable"/>
    <w:sig w:usb0="21000007" w:usb1="00000001" w:usb2="00000000" w:usb3="00000000" w:csb0="00010193" w:csb1="00000000"/>
  </w:font>
  <w:font w:name="Krub Light">
    <w:altName w:val="Browallia New"/>
    <w:panose1 w:val="00000400000000000000"/>
    <w:charset w:val="00"/>
    <w:family w:val="auto"/>
    <w:pitch w:val="variable"/>
    <w:sig w:usb0="21000007" w:usb1="00000001" w:usb2="00000000" w:usb3="00000000" w:csb0="0001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F634C" w14:textId="7477720E" w:rsidR="00674391" w:rsidRDefault="00C11D8D" w:rsidP="004B1FDB">
    <w:pPr>
      <w:pStyle w:val="Voettekst"/>
      <w:tabs>
        <w:tab w:val="clear" w:pos="4536"/>
        <w:tab w:val="left" w:pos="2410"/>
        <w:tab w:val="left" w:pos="4678"/>
        <w:tab w:val="left" w:pos="6663"/>
      </w:tabs>
      <w:rPr>
        <w:rFonts w:ascii="Verdana" w:hAnsi="Verdana"/>
        <w:b/>
        <w:bCs/>
        <w:sz w:val="18"/>
        <w:szCs w:val="18"/>
      </w:rPr>
    </w:pPr>
    <w:r w:rsidRPr="004B1CD6">
      <w:rPr>
        <w:rFonts w:ascii="Verdana" w:hAnsi="Verdana"/>
        <w:noProof/>
        <w:sz w:val="20"/>
        <w:szCs w:val="20"/>
        <w:lang w:val="en-GB"/>
      </w:rPr>
      <w:drawing>
        <wp:anchor distT="0" distB="0" distL="114300" distR="114300" simplePos="0" relativeHeight="251548672" behindDoc="1" locked="0" layoutInCell="1" allowOverlap="1" wp14:anchorId="23302E96" wp14:editId="76FA989C">
          <wp:simplePos x="0" y="0"/>
          <wp:positionH relativeFrom="column">
            <wp:posOffset>-3797612</wp:posOffset>
          </wp:positionH>
          <wp:positionV relativeFrom="paragraph">
            <wp:posOffset>-154365</wp:posOffset>
          </wp:positionV>
          <wp:extent cx="4343400" cy="4343400"/>
          <wp:effectExtent l="0" t="0" r="0" b="0"/>
          <wp:wrapNone/>
          <wp:docPr id="1038610333"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43400" cy="4343400"/>
                  </a:xfrm>
                  <a:prstGeom prst="rect">
                    <a:avLst/>
                  </a:prstGeom>
                </pic:spPr>
              </pic:pic>
            </a:graphicData>
          </a:graphic>
          <wp14:sizeRelH relativeFrom="page">
            <wp14:pctWidth>0</wp14:pctWidth>
          </wp14:sizeRelH>
          <wp14:sizeRelV relativeFrom="page">
            <wp14:pctHeight>0</wp14:pctHeight>
          </wp14:sizeRelV>
        </wp:anchor>
      </w:drawing>
    </w:r>
  </w:p>
  <w:p w14:paraId="1EFA6DB8" w14:textId="77777777" w:rsidR="00674391" w:rsidRDefault="00674391" w:rsidP="004B1FDB">
    <w:pPr>
      <w:pStyle w:val="Voettekst"/>
      <w:tabs>
        <w:tab w:val="clear" w:pos="4536"/>
        <w:tab w:val="left" w:pos="2410"/>
        <w:tab w:val="left" w:pos="4678"/>
        <w:tab w:val="left" w:pos="6663"/>
      </w:tabs>
      <w:rPr>
        <w:rFonts w:ascii="Verdana" w:hAnsi="Verdana"/>
        <w:b/>
        <w:bCs/>
        <w:sz w:val="18"/>
        <w:szCs w:val="18"/>
      </w:rPr>
    </w:pPr>
  </w:p>
  <w:p w14:paraId="0E88E9D0" w14:textId="77777777" w:rsidR="00B7183E" w:rsidRDefault="00B7183E" w:rsidP="004B1FDB">
    <w:pPr>
      <w:pStyle w:val="Voettekst"/>
      <w:tabs>
        <w:tab w:val="clear" w:pos="4536"/>
        <w:tab w:val="left" w:pos="2410"/>
        <w:tab w:val="left" w:pos="4678"/>
        <w:tab w:val="left" w:pos="6663"/>
      </w:tabs>
      <w:rPr>
        <w:rFonts w:ascii="Verdana" w:hAnsi="Verdana"/>
        <w:b/>
        <w:bCs/>
        <w:sz w:val="18"/>
        <w:szCs w:val="18"/>
      </w:rPr>
    </w:pPr>
  </w:p>
  <w:p w14:paraId="3AE25A59" w14:textId="7778E85F" w:rsidR="00935EF3" w:rsidRPr="00133FB6" w:rsidRDefault="00464EA3"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sz w:val="18"/>
        <w:szCs w:val="18"/>
      </w:rPr>
      <w:t xml:space="preserve">          </w:t>
    </w:r>
    <w:proofErr w:type="spellStart"/>
    <w:r w:rsidR="00935EF3" w:rsidRPr="00133FB6">
      <w:rPr>
        <w:rFonts w:ascii="Verdana" w:hAnsi="Verdana"/>
        <w:b/>
        <w:bCs/>
        <w:sz w:val="18"/>
        <w:szCs w:val="18"/>
      </w:rPr>
      <w:t>Youvia</w:t>
    </w:r>
    <w:proofErr w:type="spellEnd"/>
    <w:r w:rsidR="00935EF3" w:rsidRPr="00133FB6">
      <w:rPr>
        <w:rFonts w:ascii="Verdana" w:hAnsi="Verdana"/>
        <w:b/>
        <w:bCs/>
        <w:sz w:val="18"/>
        <w:szCs w:val="18"/>
      </w:rPr>
      <w:t xml:space="preserve">           </w:t>
    </w:r>
    <w:r w:rsidR="00935EF3">
      <w:rPr>
        <w:rFonts w:ascii="Verdana" w:hAnsi="Verdana"/>
        <w:b/>
        <w:bCs/>
        <w:sz w:val="18"/>
        <w:szCs w:val="18"/>
      </w:rPr>
      <w:t xml:space="preserve">  </w:t>
    </w:r>
    <w:r w:rsidR="00935EF3" w:rsidRPr="00133FB6">
      <w:rPr>
        <w:rFonts w:ascii="Verdana" w:hAnsi="Verdana"/>
        <w:b/>
        <w:bCs/>
        <w:sz w:val="18"/>
        <w:szCs w:val="18"/>
      </w:rPr>
      <w:t xml:space="preserve"> </w:t>
    </w:r>
    <w:r w:rsidR="00935EF3" w:rsidRPr="00133FB6">
      <w:rPr>
        <w:rFonts w:ascii="Verdana" w:hAnsi="Verdana"/>
        <w:b/>
        <w:bCs/>
        <w:noProof/>
        <w:sz w:val="18"/>
        <w:szCs w:val="18"/>
      </w:rPr>
      <w:drawing>
        <wp:inline distT="0" distB="0" distL="0" distR="0" wp14:anchorId="2F8411CC" wp14:editId="78AB7E59">
          <wp:extent cx="132522" cy="132522"/>
          <wp:effectExtent l="0" t="0" r="0" b="0"/>
          <wp:docPr id="381905737" name="Graphic 2" descr="Ontvanger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05737" name="Graphic 381905737" descr="Ontvanger met effen opvulling"/>
                  <pic:cNvPicPr/>
                </pic:nvPicPr>
                <pic:blipFill>
                  <a:blip r:embed="rId2">
                    <a:extLst>
                      <a:ext uri="{96DAC541-7B7A-43D3-8B79-37D633B846F1}">
                        <asvg:svgBlip xmlns:asvg="http://schemas.microsoft.com/office/drawing/2016/SVG/main" r:embed="rId3"/>
                      </a:ext>
                    </a:extLst>
                  </a:blip>
                  <a:stretch>
                    <a:fillRect/>
                  </a:stretch>
                </pic:blipFill>
                <pic:spPr>
                  <a:xfrm>
                    <a:off x="0" y="0"/>
                    <a:ext cx="135251" cy="135251"/>
                  </a:xfrm>
                  <a:prstGeom prst="rect">
                    <a:avLst/>
                  </a:prstGeom>
                </pic:spPr>
              </pic:pic>
            </a:graphicData>
          </a:graphic>
        </wp:inline>
      </w:drawing>
    </w:r>
    <w:r w:rsidR="00935EF3" w:rsidRPr="00133FB6">
      <w:rPr>
        <w:rFonts w:ascii="Verdana" w:hAnsi="Verdana"/>
        <w:b/>
        <w:bCs/>
        <w:sz w:val="18"/>
        <w:szCs w:val="18"/>
      </w:rPr>
      <w:t xml:space="preserve"> </w:t>
    </w:r>
    <w:r w:rsidR="00935EF3" w:rsidRPr="000E7B95">
      <w:rPr>
        <w:rFonts w:ascii="Verdana" w:hAnsi="Verdana"/>
        <w:sz w:val="16"/>
        <w:szCs w:val="16"/>
      </w:rPr>
      <w:t>020 408 6400</w:t>
    </w:r>
    <w:r w:rsidR="004B1FDB">
      <w:rPr>
        <w:rFonts w:ascii="Verdana" w:hAnsi="Verdana"/>
        <w:b/>
        <w:bCs/>
        <w:sz w:val="18"/>
        <w:szCs w:val="18"/>
      </w:rPr>
      <w:tab/>
    </w:r>
    <w:proofErr w:type="spellStart"/>
    <w:r w:rsidR="00935EF3" w:rsidRPr="000E7B95">
      <w:rPr>
        <w:rFonts w:ascii="Verdana" w:hAnsi="Verdana"/>
        <w:sz w:val="16"/>
        <w:szCs w:val="16"/>
      </w:rPr>
      <w:t>Herikerbergweg</w:t>
    </w:r>
    <w:proofErr w:type="spellEnd"/>
    <w:r w:rsidR="00935EF3" w:rsidRPr="000E7B95">
      <w:rPr>
        <w:rFonts w:ascii="Verdana" w:hAnsi="Verdana"/>
        <w:sz w:val="16"/>
        <w:szCs w:val="16"/>
      </w:rPr>
      <w:t xml:space="preserve"> 88</w:t>
    </w:r>
    <w:r w:rsidR="004B1FDB">
      <w:rPr>
        <w:rFonts w:ascii="Verdana" w:hAnsi="Verdana"/>
        <w:sz w:val="18"/>
        <w:szCs w:val="18"/>
      </w:rPr>
      <w:tab/>
    </w:r>
    <w:proofErr w:type="spellStart"/>
    <w:r w:rsidR="00935EF3" w:rsidRPr="000E7B95">
      <w:rPr>
        <w:rFonts w:ascii="Verdana" w:eastAsia="Krub SemiBold" w:hAnsi="Verdana" w:cs="Krub SemiBold"/>
        <w:b/>
        <w:bCs/>
        <w:sz w:val="16"/>
        <w:szCs w:val="16"/>
      </w:rPr>
      <w:t>Kvk</w:t>
    </w:r>
    <w:proofErr w:type="spellEnd"/>
    <w:r w:rsidR="00935EF3" w:rsidRPr="000E7B95">
      <w:rPr>
        <w:rFonts w:ascii="Verdana" w:eastAsia="Krub Light" w:hAnsi="Verdana" w:cs="Krub Light"/>
        <w:sz w:val="16"/>
        <w:szCs w:val="16"/>
      </w:rPr>
      <w:t xml:space="preserve"> </w:t>
    </w:r>
    <w:r w:rsidR="00935EF3">
      <w:rPr>
        <w:rFonts w:ascii="Verdana" w:eastAsia="Krub Light" w:hAnsi="Verdana" w:cs="Krub Light"/>
        <w:sz w:val="16"/>
        <w:szCs w:val="16"/>
      </w:rPr>
      <w:t xml:space="preserve"> </w:t>
    </w:r>
    <w:r w:rsidR="00935EF3" w:rsidRPr="000E7B95">
      <w:rPr>
        <w:rFonts w:ascii="Verdana" w:eastAsia="Krub Light" w:hAnsi="Verdana" w:cs="Krub Light"/>
        <w:sz w:val="16"/>
        <w:szCs w:val="16"/>
      </w:rPr>
      <w:t xml:space="preserve">Amsterdam </w:t>
    </w:r>
    <w:r w:rsidR="00935EF3" w:rsidRPr="000E7B95">
      <w:rPr>
        <w:rFonts w:ascii="Verdana" w:hAnsi="Verdana"/>
        <w:sz w:val="16"/>
        <w:szCs w:val="16"/>
      </w:rPr>
      <w:t>27 198 207</w:t>
    </w:r>
  </w:p>
  <w:p w14:paraId="18B0DF2D" w14:textId="0445DFF6" w:rsidR="00935EF3" w:rsidRPr="00133FB6" w:rsidRDefault="004B1FDB" w:rsidP="004B1FDB">
    <w:pPr>
      <w:pStyle w:val="Voettekst"/>
      <w:tabs>
        <w:tab w:val="clear" w:pos="4536"/>
        <w:tab w:val="left" w:pos="2410"/>
        <w:tab w:val="left" w:pos="4678"/>
        <w:tab w:val="left" w:pos="6663"/>
      </w:tabs>
      <w:rPr>
        <w:rFonts w:ascii="Verdana" w:hAnsi="Verdana"/>
        <w:b/>
        <w:bCs/>
        <w:sz w:val="18"/>
        <w:szCs w:val="18"/>
      </w:rPr>
    </w:pPr>
    <w:r>
      <w:rPr>
        <w:rFonts w:ascii="Verdana" w:hAnsi="Verdana"/>
        <w:b/>
        <w:bCs/>
        <w:noProof/>
        <w:sz w:val="18"/>
        <w:szCs w:val="18"/>
      </w:rPr>
      <w:drawing>
        <wp:anchor distT="0" distB="0" distL="114300" distR="114300" simplePos="0" relativeHeight="251657216" behindDoc="0" locked="0" layoutInCell="1" allowOverlap="1" wp14:anchorId="661B01DC" wp14:editId="1BA40B30">
          <wp:simplePos x="0" y="0"/>
          <wp:positionH relativeFrom="column">
            <wp:posOffset>1351280</wp:posOffset>
          </wp:positionH>
          <wp:positionV relativeFrom="paragraph">
            <wp:posOffset>14234</wp:posOffset>
          </wp:positionV>
          <wp:extent cx="149225" cy="135255"/>
          <wp:effectExtent l="0" t="0" r="3175" b="0"/>
          <wp:wrapNone/>
          <wp:docPr id="199930510" name="Graphic 6" descr="Envelop met effen opvul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30510" name="Graphic 199930510" descr="Envelop met effen opvulling"/>
                  <pic:cNvPicPr/>
                </pic:nvPicPr>
                <pic:blipFill>
                  <a:blip r:embed="rId4">
                    <a:extLst>
                      <a:ext uri="{96DAC541-7B7A-43D3-8B79-37D633B846F1}">
                        <asvg:svgBlip xmlns:asvg="http://schemas.microsoft.com/office/drawing/2016/SVG/main" r:embed="rId5"/>
                      </a:ext>
                    </a:extLst>
                  </a:blip>
                  <a:stretch>
                    <a:fillRect/>
                  </a:stretch>
                </pic:blipFill>
                <pic:spPr>
                  <a:xfrm>
                    <a:off x="0" y="0"/>
                    <a:ext cx="149225" cy="135255"/>
                  </a:xfrm>
                  <a:prstGeom prst="rect">
                    <a:avLst/>
                  </a:prstGeom>
                </pic:spPr>
              </pic:pic>
            </a:graphicData>
          </a:graphic>
          <wp14:sizeRelV relativeFrom="margin">
            <wp14:pctHeight>0</wp14:pctHeight>
          </wp14:sizeRelV>
        </wp:anchor>
      </w:drawing>
    </w:r>
    <w:r w:rsidR="00935EF3">
      <w:rPr>
        <w:rFonts w:ascii="Verdana" w:hAnsi="Verdana"/>
        <w:b/>
        <w:bCs/>
        <w:sz w:val="18"/>
        <w:szCs w:val="18"/>
      </w:rPr>
      <w:t xml:space="preserve">          </w:t>
    </w:r>
    <w:r w:rsidR="00935EF3" w:rsidRPr="00133FB6">
      <w:rPr>
        <w:rFonts w:ascii="Verdana" w:hAnsi="Verdana"/>
        <w:b/>
        <w:bCs/>
        <w:sz w:val="18"/>
        <w:szCs w:val="18"/>
      </w:rPr>
      <w:t>Gouden Gids</w:t>
    </w:r>
    <w:r w:rsidR="00D044D5">
      <w:rPr>
        <w:rFonts w:ascii="Verdana" w:hAnsi="Verdana"/>
        <w:b/>
        <w:bCs/>
        <w:sz w:val="18"/>
        <w:szCs w:val="18"/>
      </w:rPr>
      <w:tab/>
    </w:r>
    <w:hyperlink r:id="rId6" w:history="1">
      <w:r w:rsidR="00D044D5" w:rsidRPr="00723001">
        <w:rPr>
          <w:rStyle w:val="Hyperlink"/>
          <w:rFonts w:ascii="Verdana" w:hAnsi="Verdana"/>
          <w:sz w:val="16"/>
          <w:szCs w:val="16"/>
        </w:rPr>
        <w:t>klantreactie@youvia.nl</w:t>
      </w:r>
    </w:hyperlink>
    <w:r>
      <w:rPr>
        <w:rFonts w:ascii="Verdana" w:hAnsi="Verdana"/>
        <w:b/>
        <w:bCs/>
        <w:sz w:val="18"/>
        <w:szCs w:val="18"/>
      </w:rPr>
      <w:tab/>
    </w:r>
    <w:r w:rsidR="00935EF3" w:rsidRPr="000E7B95">
      <w:rPr>
        <w:rFonts w:ascii="Verdana" w:hAnsi="Verdana"/>
        <w:sz w:val="16"/>
        <w:szCs w:val="16"/>
      </w:rPr>
      <w:t>1101 CM Amsterdam</w:t>
    </w:r>
    <w:r>
      <w:rPr>
        <w:rFonts w:ascii="Verdana" w:hAnsi="Verdana"/>
        <w:sz w:val="16"/>
        <w:szCs w:val="16"/>
      </w:rPr>
      <w:tab/>
    </w:r>
    <w:r w:rsidR="00935EF3" w:rsidRPr="000E7B95">
      <w:rPr>
        <w:rFonts w:ascii="Verdana" w:eastAsia="Krub SemiBold" w:hAnsi="Verdana" w:cs="Krub SemiBold"/>
        <w:b/>
        <w:bCs/>
        <w:sz w:val="16"/>
        <w:szCs w:val="16"/>
      </w:rPr>
      <w:t>Btw</w:t>
    </w:r>
    <w:r w:rsidR="00935EF3" w:rsidRPr="000E7B95">
      <w:rPr>
        <w:rFonts w:ascii="Verdana" w:eastAsia="Krub Light" w:hAnsi="Verdana" w:cs="Krub Light"/>
        <w:sz w:val="16"/>
        <w:szCs w:val="16"/>
      </w:rPr>
      <w:t xml:space="preserve"> </w:t>
    </w:r>
    <w:r>
      <w:rPr>
        <w:rFonts w:ascii="Verdana" w:eastAsia="Krub Light" w:hAnsi="Verdana" w:cs="Krub Light"/>
        <w:sz w:val="16"/>
        <w:szCs w:val="16"/>
      </w:rPr>
      <w:t xml:space="preserve"> </w:t>
    </w:r>
    <w:r w:rsidR="00935EF3" w:rsidRPr="000E7B95">
      <w:rPr>
        <w:rFonts w:ascii="Verdana" w:hAnsi="Verdana"/>
        <w:sz w:val="16"/>
        <w:szCs w:val="16"/>
      </w:rPr>
      <w:t>8096.37.546.B01</w:t>
    </w:r>
  </w:p>
  <w:p w14:paraId="74966E8B" w14:textId="546E88D4" w:rsidR="00464EA3" w:rsidRPr="00133FB6" w:rsidRDefault="00464EA3" w:rsidP="00B7183E">
    <w:pPr>
      <w:pStyle w:val="Voettekst"/>
      <w:tabs>
        <w:tab w:val="left" w:pos="2268"/>
      </w:tabs>
      <w:jc w:val="center"/>
      <w:rPr>
        <w:rFonts w:ascii="Verdana" w:hAnsi="Verdana"/>
        <w:b/>
        <w:bCs/>
        <w:sz w:val="18"/>
        <w:szCs w:val="18"/>
      </w:rPr>
    </w:pPr>
  </w:p>
  <w:p w14:paraId="6C9CAF81" w14:textId="6BC791BB" w:rsidR="00900515" w:rsidRPr="00397BBC" w:rsidRDefault="00187189" w:rsidP="00FD17B3">
    <w:pPr>
      <w:pStyle w:val="Voettekst"/>
      <w:tabs>
        <w:tab w:val="left" w:pos="567"/>
        <w:tab w:val="left" w:pos="2410"/>
        <w:tab w:val="left" w:pos="4678"/>
        <w:tab w:val="left" w:pos="6663"/>
      </w:tabs>
      <w:rPr>
        <w:rFonts w:ascii="Verdana" w:hAnsi="Verdana"/>
        <w:b/>
        <w:bCs/>
        <w:sz w:val="18"/>
        <w:szCs w:val="18"/>
      </w:rPr>
    </w:pPr>
    <w:r>
      <w:rPr>
        <w:rFonts w:ascii="Verdana" w:hAnsi="Verdana"/>
        <w:b/>
        <w:bC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584FF0" w14:textId="77777777" w:rsidR="003818AC" w:rsidRDefault="003818AC" w:rsidP="00E94AC0">
      <w:pPr>
        <w:spacing w:after="0" w:line="240" w:lineRule="auto"/>
      </w:pPr>
      <w:r>
        <w:separator/>
      </w:r>
    </w:p>
  </w:footnote>
  <w:footnote w:type="continuationSeparator" w:id="0">
    <w:p w14:paraId="3073127A" w14:textId="77777777" w:rsidR="003818AC" w:rsidRDefault="003818AC" w:rsidP="00E94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AFA4" w14:textId="7D9ADB64" w:rsidR="000B72AD" w:rsidRDefault="00923389" w:rsidP="00E94AC0">
    <w:pPr>
      <w:pStyle w:val="Koptekst"/>
      <w:tabs>
        <w:tab w:val="clear" w:pos="4536"/>
        <w:tab w:val="clear" w:pos="9072"/>
        <w:tab w:val="left" w:pos="5692"/>
      </w:tabs>
    </w:pPr>
    <w:r w:rsidRPr="00A672E5">
      <w:rPr>
        <w:rFonts w:ascii="Verdana Pro" w:hAnsi="Verdana Pro"/>
        <w:noProof/>
      </w:rPr>
      <w:drawing>
        <wp:anchor distT="0" distB="0" distL="114300" distR="114300" simplePos="0" relativeHeight="251820032" behindDoc="0" locked="0" layoutInCell="1" allowOverlap="1" wp14:anchorId="68D86DA3" wp14:editId="4AE83205">
          <wp:simplePos x="0" y="0"/>
          <wp:positionH relativeFrom="column">
            <wp:posOffset>17780</wp:posOffset>
          </wp:positionH>
          <wp:positionV relativeFrom="paragraph">
            <wp:posOffset>-146685</wp:posOffset>
          </wp:positionV>
          <wp:extent cx="1478280" cy="556558"/>
          <wp:effectExtent l="0" t="0" r="7620" b="0"/>
          <wp:wrapNone/>
          <wp:docPr id="1903584681" name="Afbeelding 1" descr="Afbeelding met Graphics, logo, Lettertype,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428021" name="Afbeelding 1" descr="Afbeelding met Graphics, logo, Lettertype, symbool&#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56558"/>
                  </a:xfrm>
                  <a:prstGeom prst="rect">
                    <a:avLst/>
                  </a:prstGeom>
                </pic:spPr>
              </pic:pic>
            </a:graphicData>
          </a:graphic>
          <wp14:sizeRelH relativeFrom="page">
            <wp14:pctWidth>0</wp14:pctWidth>
          </wp14:sizeRelH>
          <wp14:sizeRelV relativeFrom="page">
            <wp14:pctHeight>0</wp14:pctHeight>
          </wp14:sizeRelV>
        </wp:anchor>
      </w:drawing>
    </w:r>
    <w:r w:rsidR="000B4F7A">
      <w:rPr>
        <w:rFonts w:ascii="Verdana" w:hAnsi="Verdana"/>
        <w:noProof/>
        <w:lang w:val="en-GB"/>
      </w:rPr>
      <w:drawing>
        <wp:anchor distT="0" distB="0" distL="114300" distR="114300" simplePos="0" relativeHeight="251765760" behindDoc="1" locked="0" layoutInCell="1" allowOverlap="1" wp14:anchorId="6690DDE5" wp14:editId="38DF9306">
          <wp:simplePos x="0" y="0"/>
          <wp:positionH relativeFrom="column">
            <wp:posOffset>3862705</wp:posOffset>
          </wp:positionH>
          <wp:positionV relativeFrom="paragraph">
            <wp:posOffset>-1741170</wp:posOffset>
          </wp:positionV>
          <wp:extent cx="2781300" cy="2601595"/>
          <wp:effectExtent l="0" t="0" r="0" b="0"/>
          <wp:wrapNone/>
          <wp:docPr id="539731769" name="Afbeelding 7" descr="Afbeelding met cirkel, Kleurrijkheid, ge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85802" name="Afbeelding 7" descr="Afbeelding met cirkel, Kleurrijkheid, geel&#10;&#10;Automatisch gegenereerde beschrijving"/>
                  <pic:cNvPicPr/>
                </pic:nvPicPr>
                <pic:blipFill rotWithShape="1">
                  <a:blip r:embed="rId2" cstate="print">
                    <a:extLst>
                      <a:ext uri="{28A0092B-C50C-407E-A947-70E740481C1C}">
                        <a14:useLocalDpi xmlns:a14="http://schemas.microsoft.com/office/drawing/2010/main" val="0"/>
                      </a:ext>
                    </a:extLst>
                  </a:blip>
                  <a:srcRect t="40102" r="35965"/>
                  <a:stretch/>
                </pic:blipFill>
                <pic:spPr bwMode="auto">
                  <a:xfrm>
                    <a:off x="0" y="0"/>
                    <a:ext cx="2781300" cy="26015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B72AD">
      <w:tab/>
    </w:r>
    <w:r w:rsidR="000B72AD">
      <w:tab/>
    </w:r>
    <w:r w:rsidR="000B72AD">
      <w:tab/>
    </w:r>
  </w:p>
  <w:p w14:paraId="1A9A5D53" w14:textId="4A2139AC" w:rsidR="00E94AC0" w:rsidRDefault="00E94AC0">
    <w:pPr>
      <w:pStyle w:val="Koptekst"/>
      <w:rPr>
        <w:noProof/>
      </w:rPr>
    </w:pPr>
  </w:p>
  <w:p w14:paraId="29D1BC0C" w14:textId="77777777" w:rsidR="000B4F7A" w:rsidRDefault="000B4F7A">
    <w:pPr>
      <w:pStyle w:val="Koptekst"/>
      <w:rPr>
        <w:rFonts w:ascii="Verdana" w:hAnsi="Verdana"/>
        <w:noProof/>
        <w:lang w:val="en-GB"/>
      </w:rPr>
    </w:pPr>
  </w:p>
  <w:p w14:paraId="151C2FD3" w14:textId="66BD866B" w:rsidR="00E94AC0" w:rsidRDefault="00E94A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AC0"/>
    <w:rsid w:val="00003EDE"/>
    <w:rsid w:val="0000759B"/>
    <w:rsid w:val="000219EA"/>
    <w:rsid w:val="00022AE7"/>
    <w:rsid w:val="00026392"/>
    <w:rsid w:val="000323AF"/>
    <w:rsid w:val="000342B9"/>
    <w:rsid w:val="00037039"/>
    <w:rsid w:val="00051272"/>
    <w:rsid w:val="00060C60"/>
    <w:rsid w:val="00077A4F"/>
    <w:rsid w:val="00093F9A"/>
    <w:rsid w:val="000B2AA4"/>
    <w:rsid w:val="000B4F7A"/>
    <w:rsid w:val="000B619A"/>
    <w:rsid w:val="000B72AD"/>
    <w:rsid w:val="000F732B"/>
    <w:rsid w:val="00117208"/>
    <w:rsid w:val="00142C49"/>
    <w:rsid w:val="00156F58"/>
    <w:rsid w:val="00157628"/>
    <w:rsid w:val="001577FA"/>
    <w:rsid w:val="00174771"/>
    <w:rsid w:val="00187189"/>
    <w:rsid w:val="001946E9"/>
    <w:rsid w:val="001D36ED"/>
    <w:rsid w:val="001E2C7C"/>
    <w:rsid w:val="00207E6D"/>
    <w:rsid w:val="00223FD1"/>
    <w:rsid w:val="002639DA"/>
    <w:rsid w:val="00267823"/>
    <w:rsid w:val="002832C9"/>
    <w:rsid w:val="00284615"/>
    <w:rsid w:val="002B720B"/>
    <w:rsid w:val="002E6438"/>
    <w:rsid w:val="002F33CA"/>
    <w:rsid w:val="002F6726"/>
    <w:rsid w:val="003027C9"/>
    <w:rsid w:val="00324028"/>
    <w:rsid w:val="00353700"/>
    <w:rsid w:val="003600C8"/>
    <w:rsid w:val="00362D6E"/>
    <w:rsid w:val="003818AC"/>
    <w:rsid w:val="0039179B"/>
    <w:rsid w:val="003A558D"/>
    <w:rsid w:val="003C7796"/>
    <w:rsid w:val="004127B0"/>
    <w:rsid w:val="004255E8"/>
    <w:rsid w:val="004322B0"/>
    <w:rsid w:val="0044257C"/>
    <w:rsid w:val="00451005"/>
    <w:rsid w:val="00464EA3"/>
    <w:rsid w:val="004714ED"/>
    <w:rsid w:val="00471FF1"/>
    <w:rsid w:val="00485055"/>
    <w:rsid w:val="004863F0"/>
    <w:rsid w:val="004B1FDB"/>
    <w:rsid w:val="004C649D"/>
    <w:rsid w:val="004D6F48"/>
    <w:rsid w:val="004E246F"/>
    <w:rsid w:val="00500465"/>
    <w:rsid w:val="00510918"/>
    <w:rsid w:val="005131B9"/>
    <w:rsid w:val="00522532"/>
    <w:rsid w:val="005550FE"/>
    <w:rsid w:val="00575D6C"/>
    <w:rsid w:val="00584605"/>
    <w:rsid w:val="005A397F"/>
    <w:rsid w:val="005B3941"/>
    <w:rsid w:val="005B760B"/>
    <w:rsid w:val="0060308B"/>
    <w:rsid w:val="00606F56"/>
    <w:rsid w:val="00617FBE"/>
    <w:rsid w:val="00626AF7"/>
    <w:rsid w:val="006320B9"/>
    <w:rsid w:val="00652871"/>
    <w:rsid w:val="00674391"/>
    <w:rsid w:val="00677027"/>
    <w:rsid w:val="00681D88"/>
    <w:rsid w:val="006D4717"/>
    <w:rsid w:val="006E098F"/>
    <w:rsid w:val="006E6408"/>
    <w:rsid w:val="0071019B"/>
    <w:rsid w:val="00757F3C"/>
    <w:rsid w:val="00767C92"/>
    <w:rsid w:val="007C13DA"/>
    <w:rsid w:val="007D4709"/>
    <w:rsid w:val="007D5942"/>
    <w:rsid w:val="007D6A99"/>
    <w:rsid w:val="00813B1C"/>
    <w:rsid w:val="008249A4"/>
    <w:rsid w:val="00863468"/>
    <w:rsid w:val="00863BEE"/>
    <w:rsid w:val="008C26BB"/>
    <w:rsid w:val="008F25A5"/>
    <w:rsid w:val="00900515"/>
    <w:rsid w:val="00905EEC"/>
    <w:rsid w:val="009079CE"/>
    <w:rsid w:val="00923389"/>
    <w:rsid w:val="00935EF3"/>
    <w:rsid w:val="00943A1A"/>
    <w:rsid w:val="009640C1"/>
    <w:rsid w:val="0097445B"/>
    <w:rsid w:val="00975BAA"/>
    <w:rsid w:val="009F0619"/>
    <w:rsid w:val="009F1F84"/>
    <w:rsid w:val="00A149D8"/>
    <w:rsid w:val="00A2021B"/>
    <w:rsid w:val="00A46375"/>
    <w:rsid w:val="00A50704"/>
    <w:rsid w:val="00A7245F"/>
    <w:rsid w:val="00AC302B"/>
    <w:rsid w:val="00AC6DCF"/>
    <w:rsid w:val="00B0551C"/>
    <w:rsid w:val="00B05743"/>
    <w:rsid w:val="00B41181"/>
    <w:rsid w:val="00B5322E"/>
    <w:rsid w:val="00B7183E"/>
    <w:rsid w:val="00B74433"/>
    <w:rsid w:val="00B8053E"/>
    <w:rsid w:val="00B84B38"/>
    <w:rsid w:val="00B974E4"/>
    <w:rsid w:val="00BB3EB8"/>
    <w:rsid w:val="00BB7ECD"/>
    <w:rsid w:val="00BC65F5"/>
    <w:rsid w:val="00BE5EBF"/>
    <w:rsid w:val="00C11D8D"/>
    <w:rsid w:val="00C508DD"/>
    <w:rsid w:val="00C60112"/>
    <w:rsid w:val="00C70BC2"/>
    <w:rsid w:val="00C73CB9"/>
    <w:rsid w:val="00C82320"/>
    <w:rsid w:val="00C85F13"/>
    <w:rsid w:val="00C9322A"/>
    <w:rsid w:val="00CA1725"/>
    <w:rsid w:val="00CE0BC2"/>
    <w:rsid w:val="00D03EBF"/>
    <w:rsid w:val="00D044D5"/>
    <w:rsid w:val="00D060F4"/>
    <w:rsid w:val="00D06B73"/>
    <w:rsid w:val="00D23DFE"/>
    <w:rsid w:val="00D274AC"/>
    <w:rsid w:val="00D35673"/>
    <w:rsid w:val="00D62814"/>
    <w:rsid w:val="00D70735"/>
    <w:rsid w:val="00D75D31"/>
    <w:rsid w:val="00D76814"/>
    <w:rsid w:val="00D822BF"/>
    <w:rsid w:val="00DA22BA"/>
    <w:rsid w:val="00DA73EE"/>
    <w:rsid w:val="00DC109A"/>
    <w:rsid w:val="00DD6DD9"/>
    <w:rsid w:val="00E323DE"/>
    <w:rsid w:val="00E52E23"/>
    <w:rsid w:val="00E82F27"/>
    <w:rsid w:val="00E94AC0"/>
    <w:rsid w:val="00EB2008"/>
    <w:rsid w:val="00EB36FC"/>
    <w:rsid w:val="00ED3A17"/>
    <w:rsid w:val="00EF113A"/>
    <w:rsid w:val="00F14C64"/>
    <w:rsid w:val="00F24D45"/>
    <w:rsid w:val="00F319D3"/>
    <w:rsid w:val="00F85EE8"/>
    <w:rsid w:val="00F93DC1"/>
    <w:rsid w:val="00FA0A20"/>
    <w:rsid w:val="00FA19FA"/>
    <w:rsid w:val="00FA6662"/>
    <w:rsid w:val="00FB10E7"/>
    <w:rsid w:val="00FB61E0"/>
    <w:rsid w:val="00FC16C3"/>
    <w:rsid w:val="00FC3F84"/>
    <w:rsid w:val="00FD17B3"/>
    <w:rsid w:val="00FE39DC"/>
    <w:rsid w:val="00FF4E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F3B94"/>
  <w15:chartTrackingRefBased/>
  <w15:docId w15:val="{E6871A0E-01C7-4D25-8130-FA801BC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4AC0"/>
    <w:pPr>
      <w:spacing w:line="259" w:lineRule="auto"/>
    </w:pPr>
    <w:rPr>
      <w:kern w:val="0"/>
      <w:sz w:val="22"/>
      <w:szCs w:val="22"/>
      <w14:ligatures w14:val="none"/>
    </w:rPr>
  </w:style>
  <w:style w:type="paragraph" w:styleId="Kop1">
    <w:name w:val="heading 1"/>
    <w:basedOn w:val="Standaard"/>
    <w:next w:val="Standaard"/>
    <w:link w:val="Kop1Char"/>
    <w:uiPriority w:val="9"/>
    <w:qFormat/>
    <w:rsid w:val="00E94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94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94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94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94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94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94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94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94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94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94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94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94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94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94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94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94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94AC0"/>
    <w:rPr>
      <w:rFonts w:eastAsiaTheme="majorEastAsia" w:cstheme="majorBidi"/>
      <w:color w:val="272727" w:themeColor="text1" w:themeTint="D8"/>
    </w:rPr>
  </w:style>
  <w:style w:type="paragraph" w:styleId="Titel">
    <w:name w:val="Title"/>
    <w:basedOn w:val="Standaard"/>
    <w:next w:val="Standaard"/>
    <w:link w:val="TitelChar"/>
    <w:uiPriority w:val="10"/>
    <w:qFormat/>
    <w:rsid w:val="00E94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94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94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94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94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94AC0"/>
    <w:rPr>
      <w:i/>
      <w:iCs/>
      <w:color w:val="404040" w:themeColor="text1" w:themeTint="BF"/>
    </w:rPr>
  </w:style>
  <w:style w:type="paragraph" w:styleId="Lijstalinea">
    <w:name w:val="List Paragraph"/>
    <w:basedOn w:val="Standaard"/>
    <w:uiPriority w:val="34"/>
    <w:qFormat/>
    <w:rsid w:val="00E94AC0"/>
    <w:pPr>
      <w:ind w:left="720"/>
      <w:contextualSpacing/>
    </w:pPr>
  </w:style>
  <w:style w:type="character" w:styleId="Intensievebenadrukking">
    <w:name w:val="Intense Emphasis"/>
    <w:basedOn w:val="Standaardalinea-lettertype"/>
    <w:uiPriority w:val="21"/>
    <w:qFormat/>
    <w:rsid w:val="00E94AC0"/>
    <w:rPr>
      <w:i/>
      <w:iCs/>
      <w:color w:val="0F4761" w:themeColor="accent1" w:themeShade="BF"/>
    </w:rPr>
  </w:style>
  <w:style w:type="paragraph" w:styleId="Duidelijkcitaat">
    <w:name w:val="Intense Quote"/>
    <w:basedOn w:val="Standaard"/>
    <w:next w:val="Standaard"/>
    <w:link w:val="DuidelijkcitaatChar"/>
    <w:uiPriority w:val="30"/>
    <w:qFormat/>
    <w:rsid w:val="00E94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94AC0"/>
    <w:rPr>
      <w:i/>
      <w:iCs/>
      <w:color w:val="0F4761" w:themeColor="accent1" w:themeShade="BF"/>
    </w:rPr>
  </w:style>
  <w:style w:type="character" w:styleId="Intensieveverwijzing">
    <w:name w:val="Intense Reference"/>
    <w:basedOn w:val="Standaardalinea-lettertype"/>
    <w:uiPriority w:val="32"/>
    <w:qFormat/>
    <w:rsid w:val="00E94AC0"/>
    <w:rPr>
      <w:b/>
      <w:bCs/>
      <w:smallCaps/>
      <w:color w:val="0F4761" w:themeColor="accent1" w:themeShade="BF"/>
      <w:spacing w:val="5"/>
    </w:rPr>
  </w:style>
  <w:style w:type="paragraph" w:styleId="Koptekst">
    <w:name w:val="header"/>
    <w:basedOn w:val="Standaard"/>
    <w:link w:val="KoptekstChar"/>
    <w:uiPriority w:val="99"/>
    <w:unhideWhenUsed/>
    <w:rsid w:val="00E94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94AC0"/>
  </w:style>
  <w:style w:type="paragraph" w:styleId="Voettekst">
    <w:name w:val="footer"/>
    <w:basedOn w:val="Standaard"/>
    <w:link w:val="VoettekstChar"/>
    <w:uiPriority w:val="99"/>
    <w:unhideWhenUsed/>
    <w:rsid w:val="00E94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94AC0"/>
  </w:style>
  <w:style w:type="paragraph" w:styleId="Geenafstand">
    <w:name w:val="No Spacing"/>
    <w:uiPriority w:val="1"/>
    <w:qFormat/>
    <w:rsid w:val="00E94AC0"/>
    <w:pPr>
      <w:spacing w:after="0" w:line="240" w:lineRule="auto"/>
    </w:pPr>
    <w:rPr>
      <w:kern w:val="0"/>
      <w:sz w:val="22"/>
      <w:szCs w:val="22"/>
      <w14:ligatures w14:val="none"/>
    </w:rPr>
  </w:style>
  <w:style w:type="paragraph" w:customStyle="1" w:styleId="Standaard2">
    <w:name w:val="Standaard2"/>
    <w:basedOn w:val="Standaard"/>
    <w:rsid w:val="00E94AC0"/>
    <w:pPr>
      <w:spacing w:after="0" w:line="280" w:lineRule="atLeast"/>
    </w:pPr>
    <w:rPr>
      <w:rFonts w:ascii="Arial" w:eastAsia="Arial" w:hAnsi="Arial" w:cs="Times New Roman"/>
      <w:sz w:val="20"/>
      <w:szCs w:val="20"/>
      <w:lang w:eastAsia="nl-NL"/>
    </w:rPr>
  </w:style>
  <w:style w:type="paragraph" w:customStyle="1" w:styleId="Bloktekst1">
    <w:name w:val="Bloktekst1"/>
    <w:basedOn w:val="Standaard2"/>
    <w:rsid w:val="00E94AC0"/>
    <w:pPr>
      <w:spacing w:line="240" w:lineRule="auto"/>
      <w:ind w:left="567" w:right="1556"/>
    </w:pPr>
  </w:style>
  <w:style w:type="character" w:styleId="Hyperlink">
    <w:name w:val="Hyperlink"/>
    <w:basedOn w:val="Standaardalinea-lettertype"/>
    <w:uiPriority w:val="99"/>
    <w:unhideWhenUsed/>
    <w:rsid w:val="00900515"/>
    <w:rPr>
      <w:color w:val="467886" w:themeColor="hyperlink"/>
      <w:u w:val="single"/>
    </w:rPr>
  </w:style>
  <w:style w:type="character" w:styleId="Onopgelostemelding">
    <w:name w:val="Unresolved Mention"/>
    <w:basedOn w:val="Standaardalinea-lettertype"/>
    <w:uiPriority w:val="99"/>
    <w:semiHidden/>
    <w:unhideWhenUsed/>
    <w:rsid w:val="007C13DA"/>
    <w:rPr>
      <w:color w:val="605E5C"/>
      <w:shd w:val="clear" w:color="auto" w:fill="E1DFDD"/>
    </w:rPr>
  </w:style>
  <w:style w:type="character" w:customStyle="1" w:styleId="ui-provider">
    <w:name w:val="ui-provider"/>
    <w:basedOn w:val="Standaardalinea-lettertype"/>
    <w:rsid w:val="00D82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elp.ads.microsoft.com/apex/index/3/en/5202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upport.google.com/adspolicy/answer/6008942?sjid=308254357948411981-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business/help/488043719226449?id=434838534925385"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youvia.nl"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hyperlink" Target="mailto:klantreactie@youvia.nl" TargetMode="External"/><Relationship Id="rId5" Type="http://schemas.openxmlformats.org/officeDocument/2006/relationships/image" Target="media/image6.sv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4E510153B434AB7CD4A4460609012" ma:contentTypeVersion="16" ma:contentTypeDescription="Create a new document." ma:contentTypeScope="" ma:versionID="8a11c59b4893bd5859a52e6633448512">
  <xsd:schema xmlns:xsd="http://www.w3.org/2001/XMLSchema" xmlns:xs="http://www.w3.org/2001/XMLSchema" xmlns:p="http://schemas.microsoft.com/office/2006/metadata/properties" xmlns:ns2="567737a2-6472-400b-ba1f-92a95f96b6c1" xmlns:ns3="2f948135-b373-4fd6-be7c-028668eb93af" targetNamespace="http://schemas.microsoft.com/office/2006/metadata/properties" ma:root="true" ma:fieldsID="368520625325eb2392a04762e9a3ca13" ns2:_="" ns3:_="">
    <xsd:import namespace="567737a2-6472-400b-ba1f-92a95f96b6c1"/>
    <xsd:import namespace="2f948135-b373-4fd6-be7c-028668eb93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737a2-6472-400b-ba1f-92a95f96b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b4f172-cc99-40c0-b70c-2ec7e27e1a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948135-b373-4fd6-be7c-028668eb93a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4ac42d7-fdf8-4f69-97a9-0fceb4cd2d71}" ma:internalName="TaxCatchAll" ma:showField="CatchAllData" ma:web="2f948135-b373-4fd6-be7c-028668eb93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7737a2-6472-400b-ba1f-92a95f96b6c1">
      <Terms xmlns="http://schemas.microsoft.com/office/infopath/2007/PartnerControls"/>
    </lcf76f155ced4ddcb4097134ff3c332f>
    <TaxCatchAll xmlns="2f948135-b373-4fd6-be7c-028668eb93a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C220A-ABC7-4C7D-BEA8-2DCEF2B44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737a2-6472-400b-ba1f-92a95f96b6c1"/>
    <ds:schemaRef ds:uri="2f948135-b373-4fd6-be7c-028668eb93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352363-B2DA-40B4-A50C-CD9F9B46CD76}">
  <ds:schemaRefs>
    <ds:schemaRef ds:uri="http://schemas.openxmlformats.org/officeDocument/2006/bibliography"/>
  </ds:schemaRefs>
</ds:datastoreItem>
</file>

<file path=customXml/itemProps3.xml><?xml version="1.0" encoding="utf-8"?>
<ds:datastoreItem xmlns:ds="http://schemas.openxmlformats.org/officeDocument/2006/customXml" ds:itemID="{FB6CC31C-6E1C-4A41-9AF7-AC7487492630}">
  <ds:schemaRefs>
    <ds:schemaRef ds:uri="http://schemas.microsoft.com/office/2006/metadata/properties"/>
    <ds:schemaRef ds:uri="http://schemas.microsoft.com/office/infopath/2007/PartnerControls"/>
    <ds:schemaRef ds:uri="567737a2-6472-400b-ba1f-92a95f96b6c1"/>
    <ds:schemaRef ds:uri="2f948135-b373-4fd6-be7c-028668eb93af"/>
  </ds:schemaRefs>
</ds:datastoreItem>
</file>

<file path=customXml/itemProps4.xml><?xml version="1.0" encoding="utf-8"?>
<ds:datastoreItem xmlns:ds="http://schemas.openxmlformats.org/officeDocument/2006/customXml" ds:itemID="{E7410ABE-D043-4DCC-953D-69A7EB9DD8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1820</Words>
  <Characters>10010</Characters>
  <Application>Microsoft Office Word</Application>
  <DocSecurity>0</DocSecurity>
  <Lines>83</Lines>
  <Paragraphs>23</Paragraphs>
  <ScaleCrop>false</ScaleCrop>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Siepel</dc:creator>
  <cp:keywords/>
  <dc:description/>
  <cp:lastModifiedBy>Henk Siepel</cp:lastModifiedBy>
  <cp:revision>7</cp:revision>
  <cp:lastPrinted>2025-01-30T13:32:00Z</cp:lastPrinted>
  <dcterms:created xsi:type="dcterms:W3CDTF">2025-02-10T11:10:00Z</dcterms:created>
  <dcterms:modified xsi:type="dcterms:W3CDTF">2025-02-10T11:15:00Z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0x010100B744E510153B434AB7CD4A4460609012</vt:lpwstr>
  </property>
  <property fmtid="{D5CDD505-2E9C-101B-9397-08002B2CF9AE}" pid="3" name="MediaServiceImageTags">
    <vt:lpwstr/>
  </property>
</Properties>
</file>